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70"/>
        <w:gridCol w:w="1170"/>
        <w:gridCol w:w="1813"/>
        <w:gridCol w:w="2147"/>
        <w:gridCol w:w="1170"/>
      </w:tblGrid>
      <w:tr w:rsidR="00E062E8" w:rsidRPr="00E85135" w14:paraId="0E36921F" w14:textId="77777777" w:rsidTr="00D75356">
        <w:trPr>
          <w:cantSplit/>
          <w:trHeight w:val="547"/>
        </w:trPr>
        <w:tc>
          <w:tcPr>
            <w:tcW w:w="2494" w:type="dxa"/>
            <w:vMerge w:val="restart"/>
            <w:vAlign w:val="center"/>
          </w:tcPr>
          <w:p w14:paraId="3767659D" w14:textId="4F2EAE67" w:rsidR="00E062E8" w:rsidRPr="00E85135" w:rsidRDefault="00E062E8" w:rsidP="00D431D9">
            <w:pPr>
              <w:pStyle w:val="SOPTableHeader"/>
            </w:pPr>
            <w:r>
              <w:rPr>
                <w:noProof/>
              </w:rPr>
              <w:drawing>
                <wp:inline distT="0" distB="0" distL="0" distR="0" wp14:anchorId="4CE591D7" wp14:editId="1E18B894">
                  <wp:extent cx="1469684" cy="566928"/>
                  <wp:effectExtent l="0" t="0" r="0" b="5080"/>
                  <wp:docPr id="1" name="Picture 1" descr="Inline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84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5"/>
          </w:tcPr>
          <w:p w14:paraId="40A2EFAC" w14:textId="77777777" w:rsidR="00C228C2" w:rsidRDefault="00E062E8" w:rsidP="00EE2E06">
            <w:pPr>
              <w:pStyle w:val="SOPName"/>
              <w:rPr>
                <w:rStyle w:val="SOPLeader"/>
                <w:rFonts w:ascii="Arial" w:hAnsi="Arial" w:cs="Arial"/>
              </w:rPr>
            </w:pPr>
            <w:r w:rsidRPr="007A31FE">
              <w:rPr>
                <w:rStyle w:val="SOPLeader"/>
                <w:rFonts w:ascii="Arial" w:hAnsi="Arial" w:cs="Arial"/>
              </w:rPr>
              <w:t xml:space="preserve">CHECKLIST: </w:t>
            </w:r>
            <w:r w:rsidR="002B4B3F" w:rsidRPr="007A31FE">
              <w:rPr>
                <w:rStyle w:val="SOPLeader"/>
                <w:rFonts w:ascii="Arial" w:hAnsi="Arial" w:cs="Arial"/>
              </w:rPr>
              <w:t xml:space="preserve">Human Research </w:t>
            </w:r>
            <w:r w:rsidRPr="007A31FE">
              <w:rPr>
                <w:rStyle w:val="SOPLeader"/>
                <w:rFonts w:ascii="Arial" w:hAnsi="Arial" w:cs="Arial"/>
              </w:rPr>
              <w:t xml:space="preserve">Consent Meeting </w:t>
            </w:r>
            <w:r w:rsidR="00EE2E06" w:rsidRPr="007A31FE">
              <w:rPr>
                <w:rStyle w:val="SOPLeader"/>
                <w:rFonts w:ascii="Arial" w:hAnsi="Arial" w:cs="Arial"/>
              </w:rPr>
              <w:t xml:space="preserve">Audit - </w:t>
            </w:r>
            <w:r w:rsidR="00C228C2">
              <w:rPr>
                <w:rStyle w:val="SOPLeader"/>
                <w:rFonts w:ascii="Arial" w:hAnsi="Arial" w:cs="Arial"/>
              </w:rPr>
              <w:t xml:space="preserve">     </w:t>
            </w:r>
          </w:p>
          <w:p w14:paraId="14B210AE" w14:textId="386CB6F6" w:rsidR="00E062E8" w:rsidRPr="005C079F" w:rsidRDefault="00C228C2" w:rsidP="00CD2DF3">
            <w:pPr>
              <w:pStyle w:val="SOPName"/>
              <w:rPr>
                <w:rFonts w:cs="Arial"/>
              </w:rPr>
            </w:pPr>
            <w:r>
              <w:rPr>
                <w:rStyle w:val="SOPLeader"/>
                <w:rFonts w:ascii="Arial" w:hAnsi="Arial" w:cs="Arial"/>
              </w:rPr>
              <w:t xml:space="preserve">                       </w:t>
            </w:r>
            <w:r w:rsidR="00E062E8" w:rsidRPr="007A31FE">
              <w:rPr>
                <w:rStyle w:val="SOPLeader"/>
                <w:rFonts w:ascii="Arial" w:hAnsi="Arial" w:cs="Arial"/>
              </w:rPr>
              <w:t>Observation</w:t>
            </w:r>
            <w:r w:rsidR="00E062E8">
              <w:rPr>
                <w:rStyle w:val="SOPLeader"/>
                <w:rFonts w:cs="Arial"/>
              </w:rPr>
              <w:t xml:space="preserve"> </w:t>
            </w:r>
          </w:p>
        </w:tc>
      </w:tr>
      <w:tr w:rsidR="00E062E8" w:rsidRPr="00E85135" w14:paraId="5EBB7977" w14:textId="77777777" w:rsidTr="00214279">
        <w:trPr>
          <w:cantSplit/>
        </w:trPr>
        <w:tc>
          <w:tcPr>
            <w:tcW w:w="2494" w:type="dxa"/>
            <w:vMerge/>
          </w:tcPr>
          <w:p w14:paraId="5E90577F" w14:textId="77777777" w:rsidR="00E062E8" w:rsidRPr="00E85135" w:rsidRDefault="00E062E8" w:rsidP="00D431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27991BB" w14:textId="77777777" w:rsidR="00E062E8" w:rsidRPr="00E85135" w:rsidRDefault="00E062E8" w:rsidP="00D431D9">
            <w:pPr>
              <w:pStyle w:val="SOPTableHeader"/>
            </w:pPr>
            <w:r w:rsidRPr="00E85135">
              <w:t>NUMBER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D890AB" w14:textId="77777777" w:rsidR="00E062E8" w:rsidRPr="00E85135" w:rsidRDefault="00E062E8" w:rsidP="00D431D9">
            <w:pPr>
              <w:pStyle w:val="SOPTableHeader"/>
            </w:pPr>
            <w:r w:rsidRPr="00E85135">
              <w:t>DATE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B32D2E0" w14:textId="77777777" w:rsidR="00E062E8" w:rsidRPr="00E85135" w:rsidRDefault="00E062E8" w:rsidP="00D431D9">
            <w:pPr>
              <w:pStyle w:val="SOPTableHeader"/>
            </w:pPr>
            <w:r>
              <w:t>AUTHOR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7D0C4CC" w14:textId="77777777" w:rsidR="00E062E8" w:rsidRPr="00E85135" w:rsidRDefault="00E062E8" w:rsidP="00D431D9">
            <w:pPr>
              <w:pStyle w:val="SOPTableHeader"/>
            </w:pPr>
            <w:r>
              <w:t>APPROVED BY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1AB5C1" w14:textId="77777777" w:rsidR="00E062E8" w:rsidRPr="00E85135" w:rsidRDefault="00E062E8" w:rsidP="00D431D9">
            <w:pPr>
              <w:pStyle w:val="SOPTableHeader"/>
            </w:pPr>
            <w:r w:rsidRPr="00E85135">
              <w:t>PAGE</w:t>
            </w:r>
          </w:p>
        </w:tc>
      </w:tr>
      <w:tr w:rsidR="00E062E8" w:rsidRPr="00E85135" w14:paraId="44F7B501" w14:textId="77777777" w:rsidTr="00214279">
        <w:trPr>
          <w:cantSplit/>
        </w:trPr>
        <w:tc>
          <w:tcPr>
            <w:tcW w:w="2494" w:type="dxa"/>
            <w:vMerge/>
          </w:tcPr>
          <w:p w14:paraId="592FA797" w14:textId="77777777" w:rsidR="00E062E8" w:rsidRPr="00E85135" w:rsidRDefault="00E062E8" w:rsidP="00D431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43D3223" w14:textId="64FFC61D" w:rsidR="00E062E8" w:rsidRPr="0057043C" w:rsidRDefault="00616F5A" w:rsidP="0045083B">
            <w:pPr>
              <w:pStyle w:val="SOPTableEntry"/>
            </w:pPr>
            <w:r>
              <w:t>HRP-</w:t>
            </w:r>
            <w:r w:rsidR="0045083B">
              <w:t>742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B919DF" w14:textId="1399D015" w:rsidR="00E062E8" w:rsidRPr="0057043C" w:rsidRDefault="006C3F5F" w:rsidP="00214279">
            <w:pPr>
              <w:pStyle w:val="SOPTableEntry"/>
              <w:jc w:val="left"/>
            </w:pPr>
            <w:r>
              <w:t>12/1/2018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A22397A" w14:textId="36749206" w:rsidR="00E062E8" w:rsidRPr="0057043C" w:rsidRDefault="00E062E8" w:rsidP="00D431D9">
            <w:pPr>
              <w:pStyle w:val="SOPTableEntry"/>
            </w:pPr>
            <w:r>
              <w:t>B. Hansen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E0409BD" w14:textId="4D99AD87" w:rsidR="00E062E8" w:rsidRPr="0057043C" w:rsidRDefault="00214279" w:rsidP="00D431D9">
            <w:pPr>
              <w:pStyle w:val="SOPTableEntry"/>
            </w:pPr>
            <w:r>
              <w:t>J. Thomas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F65A6C" w14:textId="28031754" w:rsidR="00E062E8" w:rsidRPr="0057043C" w:rsidRDefault="00E062E8" w:rsidP="00451FFC">
            <w:pPr>
              <w:pStyle w:val="SOPTableEntry"/>
            </w:pPr>
            <w:r w:rsidRPr="0057043C">
              <w:fldChar w:fldCharType="begin"/>
            </w:r>
            <w:r w:rsidRPr="0057043C">
              <w:instrText xml:space="preserve"> PAGE </w:instrText>
            </w:r>
            <w:r w:rsidRPr="0057043C">
              <w:fldChar w:fldCharType="separate"/>
            </w:r>
            <w:r>
              <w:rPr>
                <w:noProof/>
              </w:rPr>
              <w:t>1</w:t>
            </w:r>
            <w:r w:rsidRPr="0057043C">
              <w:fldChar w:fldCharType="end"/>
            </w:r>
            <w:r w:rsidRPr="0057043C">
              <w:t xml:space="preserve"> of</w:t>
            </w:r>
            <w:r>
              <w:t xml:space="preserve"> </w:t>
            </w:r>
            <w:r w:rsidR="00451FFC">
              <w:t>9</w:t>
            </w:r>
          </w:p>
        </w:tc>
      </w:tr>
    </w:tbl>
    <w:p w14:paraId="3C893908" w14:textId="77777777" w:rsidR="00467D7E" w:rsidRDefault="00467D7E" w:rsidP="00467D7E">
      <w:pPr>
        <w:spacing w:after="0" w:line="240" w:lineRule="auto"/>
        <w:rPr>
          <w:sz w:val="24"/>
          <w:szCs w:val="24"/>
        </w:rPr>
      </w:pPr>
    </w:p>
    <w:p w14:paraId="69070A4E" w14:textId="5B22942F" w:rsidR="000719D0" w:rsidRPr="004B28B9" w:rsidRDefault="004B28B9" w:rsidP="00B523A6">
      <w:pPr>
        <w:spacing w:after="120"/>
        <w:rPr>
          <w:sz w:val="24"/>
          <w:szCs w:val="24"/>
        </w:rPr>
      </w:pPr>
      <w:r w:rsidRPr="004B28B9">
        <w:rPr>
          <w:sz w:val="24"/>
          <w:szCs w:val="24"/>
        </w:rPr>
        <w:t xml:space="preserve">This tool is designed for observation of </w:t>
      </w:r>
      <w:r w:rsidRPr="001A7755">
        <w:rPr>
          <w:i/>
          <w:sz w:val="24"/>
          <w:szCs w:val="24"/>
        </w:rPr>
        <w:t>live</w:t>
      </w:r>
      <w:r w:rsidRPr="004B28B9">
        <w:rPr>
          <w:sz w:val="24"/>
          <w:szCs w:val="24"/>
        </w:rPr>
        <w:t xml:space="preserve"> or </w:t>
      </w:r>
      <w:r w:rsidRPr="001A7755">
        <w:rPr>
          <w:i/>
          <w:sz w:val="24"/>
          <w:szCs w:val="24"/>
        </w:rPr>
        <w:t>recorded</w:t>
      </w:r>
      <w:r w:rsidRPr="004B28B9">
        <w:rPr>
          <w:sz w:val="24"/>
          <w:szCs w:val="24"/>
        </w:rPr>
        <w:t xml:space="preserve"> consent meetings. </w:t>
      </w:r>
      <w:bookmarkStart w:id="0" w:name="_GoBack"/>
      <w:bookmarkEnd w:id="0"/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250"/>
        <w:gridCol w:w="8550"/>
      </w:tblGrid>
      <w:tr w:rsidR="002B4B3F" w:rsidRPr="002B4B3F" w14:paraId="67F18712" w14:textId="77777777" w:rsidTr="00DC15D2">
        <w:tc>
          <w:tcPr>
            <w:tcW w:w="2250" w:type="dxa"/>
          </w:tcPr>
          <w:p w14:paraId="4107BA71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Protocol Title</w:t>
            </w:r>
          </w:p>
        </w:tc>
        <w:tc>
          <w:tcPr>
            <w:tcW w:w="8550" w:type="dxa"/>
          </w:tcPr>
          <w:p w14:paraId="60884CA7" w14:textId="77777777" w:rsidR="002B4B3F" w:rsidRPr="002B4B3F" w:rsidRDefault="002B4B3F" w:rsidP="002B4B3F">
            <w:pPr>
              <w:spacing w:after="120" w:line="276" w:lineRule="auto"/>
            </w:pP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0F5866BC" w14:textId="77777777" w:rsidTr="00DC15D2">
        <w:tc>
          <w:tcPr>
            <w:tcW w:w="2250" w:type="dxa"/>
            <w:vMerge w:val="restart"/>
          </w:tcPr>
          <w:p w14:paraId="37D7A6AA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Principal Investigator/Faculty Advisor</w:t>
            </w:r>
          </w:p>
        </w:tc>
        <w:tc>
          <w:tcPr>
            <w:tcW w:w="8550" w:type="dxa"/>
          </w:tcPr>
          <w:p w14:paraId="67219B87" w14:textId="50A7288B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  <w:bookmarkEnd w:id="1"/>
          </w:p>
        </w:tc>
      </w:tr>
      <w:tr w:rsidR="002B4B3F" w:rsidRPr="002B4B3F" w14:paraId="1989A6B9" w14:textId="77777777" w:rsidTr="00DC15D2">
        <w:tc>
          <w:tcPr>
            <w:tcW w:w="2250" w:type="dxa"/>
            <w:vMerge/>
          </w:tcPr>
          <w:p w14:paraId="4D69E1DC" w14:textId="77777777" w:rsidR="002B4B3F" w:rsidRPr="002B4B3F" w:rsidRDefault="002B4B3F" w:rsidP="002B4B3F">
            <w:pPr>
              <w:spacing w:after="120" w:line="276" w:lineRule="auto"/>
            </w:pPr>
          </w:p>
        </w:tc>
        <w:tc>
          <w:tcPr>
            <w:tcW w:w="8550" w:type="dxa"/>
          </w:tcPr>
          <w:p w14:paraId="720A8B29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Department: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1AA7C2F8" w14:textId="77777777" w:rsidTr="00DC15D2">
        <w:tc>
          <w:tcPr>
            <w:tcW w:w="2250" w:type="dxa"/>
            <w:vMerge/>
          </w:tcPr>
          <w:p w14:paraId="50CDC060" w14:textId="77777777" w:rsidR="002B4B3F" w:rsidRPr="002B4B3F" w:rsidRDefault="002B4B3F" w:rsidP="002B4B3F">
            <w:pPr>
              <w:spacing w:after="120" w:line="276" w:lineRule="auto"/>
            </w:pPr>
          </w:p>
        </w:tc>
        <w:tc>
          <w:tcPr>
            <w:tcW w:w="8550" w:type="dxa"/>
          </w:tcPr>
          <w:p w14:paraId="005A136C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135F5921" w14:textId="77777777" w:rsidTr="00DC15D2">
        <w:tc>
          <w:tcPr>
            <w:tcW w:w="2250" w:type="dxa"/>
            <w:vMerge/>
          </w:tcPr>
          <w:p w14:paraId="30EF686E" w14:textId="77777777" w:rsidR="002B4B3F" w:rsidRPr="002B4B3F" w:rsidRDefault="002B4B3F" w:rsidP="002B4B3F">
            <w:pPr>
              <w:spacing w:after="120" w:line="276" w:lineRule="auto"/>
            </w:pPr>
          </w:p>
        </w:tc>
        <w:tc>
          <w:tcPr>
            <w:tcW w:w="8550" w:type="dxa"/>
          </w:tcPr>
          <w:p w14:paraId="6B861EFA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6E6EDC10" w14:textId="77777777" w:rsidTr="00DC15D2">
        <w:tc>
          <w:tcPr>
            <w:tcW w:w="2250" w:type="dxa"/>
            <w:vMerge w:val="restart"/>
          </w:tcPr>
          <w:p w14:paraId="4BEB07A7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Student Investigator</w:t>
            </w:r>
          </w:p>
        </w:tc>
        <w:tc>
          <w:tcPr>
            <w:tcW w:w="8550" w:type="dxa"/>
          </w:tcPr>
          <w:p w14:paraId="12916225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700538B4" w14:textId="77777777" w:rsidTr="00DC15D2">
        <w:tc>
          <w:tcPr>
            <w:tcW w:w="2250" w:type="dxa"/>
            <w:vMerge/>
          </w:tcPr>
          <w:p w14:paraId="2DFD3B9D" w14:textId="77777777" w:rsidR="002B4B3F" w:rsidRPr="002B4B3F" w:rsidRDefault="002B4B3F" w:rsidP="002B4B3F">
            <w:pPr>
              <w:spacing w:after="120" w:line="276" w:lineRule="auto"/>
            </w:pPr>
          </w:p>
        </w:tc>
        <w:tc>
          <w:tcPr>
            <w:tcW w:w="8550" w:type="dxa"/>
          </w:tcPr>
          <w:p w14:paraId="66E4BBCB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Current Academic Status (Student, Fellow, Resident):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2C668D8E" w14:textId="77777777" w:rsidTr="00DC15D2">
        <w:tc>
          <w:tcPr>
            <w:tcW w:w="2250" w:type="dxa"/>
            <w:vMerge/>
          </w:tcPr>
          <w:p w14:paraId="135D490E" w14:textId="77777777" w:rsidR="002B4B3F" w:rsidRPr="002B4B3F" w:rsidRDefault="002B4B3F" w:rsidP="002B4B3F">
            <w:pPr>
              <w:spacing w:after="120" w:line="276" w:lineRule="auto"/>
            </w:pPr>
          </w:p>
        </w:tc>
        <w:tc>
          <w:tcPr>
            <w:tcW w:w="8550" w:type="dxa"/>
          </w:tcPr>
          <w:p w14:paraId="7CC854B5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Department: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29132AE9" w14:textId="77777777" w:rsidTr="00DC15D2">
        <w:tc>
          <w:tcPr>
            <w:tcW w:w="2250" w:type="dxa"/>
            <w:vMerge/>
          </w:tcPr>
          <w:p w14:paraId="75514657" w14:textId="77777777" w:rsidR="002B4B3F" w:rsidRPr="002B4B3F" w:rsidRDefault="002B4B3F" w:rsidP="002B4B3F">
            <w:pPr>
              <w:spacing w:after="120" w:line="276" w:lineRule="auto"/>
            </w:pPr>
          </w:p>
        </w:tc>
        <w:tc>
          <w:tcPr>
            <w:tcW w:w="8550" w:type="dxa"/>
          </w:tcPr>
          <w:p w14:paraId="4A047BEE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16B54D66" w14:textId="77777777" w:rsidTr="00DC15D2">
        <w:tc>
          <w:tcPr>
            <w:tcW w:w="2250" w:type="dxa"/>
            <w:vMerge/>
          </w:tcPr>
          <w:p w14:paraId="5F61F121" w14:textId="77777777" w:rsidR="002B4B3F" w:rsidRPr="002B4B3F" w:rsidRDefault="002B4B3F" w:rsidP="002B4B3F">
            <w:pPr>
              <w:spacing w:after="120" w:line="276" w:lineRule="auto"/>
            </w:pPr>
          </w:p>
        </w:tc>
        <w:tc>
          <w:tcPr>
            <w:tcW w:w="8550" w:type="dxa"/>
          </w:tcPr>
          <w:p w14:paraId="4B6C5994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Institutional 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724E8977" w14:textId="77777777" w:rsidTr="00DC15D2">
        <w:trPr>
          <w:trHeight w:val="72"/>
        </w:trPr>
        <w:tc>
          <w:tcPr>
            <w:tcW w:w="2250" w:type="dxa"/>
            <w:vMerge w:val="restart"/>
          </w:tcPr>
          <w:p w14:paraId="4466F23C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Primary Contact</w:t>
            </w:r>
          </w:p>
        </w:tc>
        <w:tc>
          <w:tcPr>
            <w:tcW w:w="8550" w:type="dxa"/>
          </w:tcPr>
          <w:p w14:paraId="3C67B9C5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45D9A407" w14:textId="77777777" w:rsidTr="00DC15D2">
        <w:trPr>
          <w:trHeight w:val="72"/>
        </w:trPr>
        <w:tc>
          <w:tcPr>
            <w:tcW w:w="2250" w:type="dxa"/>
            <w:vMerge/>
          </w:tcPr>
          <w:p w14:paraId="49FC7E56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</w:p>
        </w:tc>
        <w:tc>
          <w:tcPr>
            <w:tcW w:w="8550" w:type="dxa"/>
          </w:tcPr>
          <w:p w14:paraId="7687767E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Department: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52D343A2" w14:textId="77777777" w:rsidTr="00DC15D2">
        <w:trPr>
          <w:trHeight w:val="72"/>
        </w:trPr>
        <w:tc>
          <w:tcPr>
            <w:tcW w:w="2250" w:type="dxa"/>
            <w:vMerge/>
          </w:tcPr>
          <w:p w14:paraId="49767BE1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</w:p>
        </w:tc>
        <w:tc>
          <w:tcPr>
            <w:tcW w:w="8550" w:type="dxa"/>
          </w:tcPr>
          <w:p w14:paraId="617B50AF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1A8473DD" w14:textId="77777777" w:rsidTr="00DC15D2">
        <w:trPr>
          <w:trHeight w:val="72"/>
        </w:trPr>
        <w:tc>
          <w:tcPr>
            <w:tcW w:w="2250" w:type="dxa"/>
            <w:vMerge/>
          </w:tcPr>
          <w:p w14:paraId="0DD67393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</w:p>
        </w:tc>
        <w:tc>
          <w:tcPr>
            <w:tcW w:w="8550" w:type="dxa"/>
          </w:tcPr>
          <w:p w14:paraId="771C7A15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51BFDAD9" w14:textId="77777777" w:rsidTr="00DC15D2">
        <w:tc>
          <w:tcPr>
            <w:tcW w:w="2250" w:type="dxa"/>
          </w:tcPr>
          <w:p w14:paraId="2645C035" w14:textId="6463052A" w:rsidR="002B4B3F" w:rsidRPr="002B4B3F" w:rsidRDefault="002B4B3F" w:rsidP="002B4B3F">
            <w:pPr>
              <w:spacing w:after="120"/>
              <w:rPr>
                <w:b/>
              </w:rPr>
            </w:pPr>
            <w:r>
              <w:rPr>
                <w:b/>
              </w:rPr>
              <w:t>Person Obtaining Consent</w:t>
            </w:r>
          </w:p>
        </w:tc>
        <w:tc>
          <w:tcPr>
            <w:tcW w:w="8550" w:type="dxa"/>
          </w:tcPr>
          <w:p w14:paraId="5CEB80FA" w14:textId="2F38F93D" w:rsidR="002B4B3F" w:rsidRPr="002B4B3F" w:rsidRDefault="002B4B3F" w:rsidP="002B4B3F">
            <w:pPr>
              <w:spacing w:after="120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46B133CB" w14:textId="77777777" w:rsidTr="00DC15D2">
        <w:tc>
          <w:tcPr>
            <w:tcW w:w="2250" w:type="dxa"/>
          </w:tcPr>
          <w:p w14:paraId="665D9F0E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IRB Study Number</w:t>
            </w:r>
          </w:p>
        </w:tc>
        <w:tc>
          <w:tcPr>
            <w:tcW w:w="8550" w:type="dxa"/>
          </w:tcPr>
          <w:p w14:paraId="30ABB7A6" w14:textId="552790D1" w:rsidR="002B4B3F" w:rsidRPr="002B4B3F" w:rsidRDefault="002B4B3F" w:rsidP="002B4B3F">
            <w:pPr>
              <w:spacing w:after="120" w:line="276" w:lineRule="auto"/>
            </w:pPr>
            <w:r w:rsidRPr="002B4B3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  <w:bookmarkEnd w:id="2"/>
          </w:p>
        </w:tc>
      </w:tr>
      <w:tr w:rsidR="002B4B3F" w:rsidRPr="002B4B3F" w14:paraId="774989AC" w14:textId="77777777" w:rsidTr="00DC15D2">
        <w:tc>
          <w:tcPr>
            <w:tcW w:w="2250" w:type="dxa"/>
          </w:tcPr>
          <w:p w14:paraId="171CE072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Audit Date(s)</w:t>
            </w:r>
          </w:p>
        </w:tc>
        <w:tc>
          <w:tcPr>
            <w:tcW w:w="8550" w:type="dxa"/>
          </w:tcPr>
          <w:p w14:paraId="49DB25E4" w14:textId="77777777" w:rsidR="002B4B3F" w:rsidRPr="002B4B3F" w:rsidRDefault="002B4B3F" w:rsidP="002B4B3F">
            <w:pPr>
              <w:spacing w:after="120" w:line="276" w:lineRule="auto"/>
            </w:pPr>
            <w:r w:rsidRPr="002B4B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61FFF52E" w14:textId="77777777" w:rsidTr="00DC15D2">
        <w:tc>
          <w:tcPr>
            <w:tcW w:w="2250" w:type="dxa"/>
            <w:tcBorders>
              <w:bottom w:val="single" w:sz="4" w:space="0" w:color="auto"/>
            </w:tcBorders>
          </w:tcPr>
          <w:p w14:paraId="30898AAF" w14:textId="1587FCCB" w:rsidR="002B4B3F" w:rsidRPr="002B4B3F" w:rsidRDefault="002B4B3F" w:rsidP="002B4B3F">
            <w:pPr>
              <w:spacing w:after="120"/>
              <w:rPr>
                <w:b/>
              </w:rPr>
            </w:pPr>
            <w:r>
              <w:rPr>
                <w:b/>
              </w:rPr>
              <w:t>Date of Consent Meeting (if different than Audit Date)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279A356A" w14:textId="77777777" w:rsidR="002B4B3F" w:rsidRPr="002B4B3F" w:rsidRDefault="002B4B3F" w:rsidP="002B4B3F">
            <w:pPr>
              <w:spacing w:after="120"/>
            </w:pPr>
          </w:p>
        </w:tc>
      </w:tr>
      <w:tr w:rsidR="002B4B3F" w:rsidRPr="002B4B3F" w14:paraId="204392B0" w14:textId="77777777" w:rsidTr="00DC15D2">
        <w:tc>
          <w:tcPr>
            <w:tcW w:w="2250" w:type="dxa"/>
            <w:tcBorders>
              <w:bottom w:val="single" w:sz="4" w:space="0" w:color="auto"/>
            </w:tcBorders>
          </w:tcPr>
          <w:p w14:paraId="5B672E17" w14:textId="62558485" w:rsidR="002B4B3F" w:rsidRPr="002B4B3F" w:rsidRDefault="002B4B3F" w:rsidP="002B4B3F">
            <w:pPr>
              <w:spacing w:after="120"/>
              <w:rPr>
                <w:b/>
              </w:rPr>
            </w:pPr>
            <w:r>
              <w:rPr>
                <w:b/>
              </w:rPr>
              <w:t>Consent Meeting ID Number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20600F9C" w14:textId="77777777" w:rsidR="002B4B3F" w:rsidRPr="002B4B3F" w:rsidRDefault="002B4B3F" w:rsidP="002B4B3F">
            <w:pPr>
              <w:spacing w:after="120"/>
            </w:pPr>
          </w:p>
        </w:tc>
      </w:tr>
      <w:tr w:rsidR="002B4B3F" w:rsidRPr="002B4B3F" w14:paraId="7F15A5F2" w14:textId="77777777" w:rsidTr="00DC15D2">
        <w:tc>
          <w:tcPr>
            <w:tcW w:w="2250" w:type="dxa"/>
            <w:tcBorders>
              <w:bottom w:val="single" w:sz="4" w:space="0" w:color="auto"/>
            </w:tcBorders>
          </w:tcPr>
          <w:p w14:paraId="5B337043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RNI Number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5F66A004" w14:textId="77777777" w:rsidR="002B4B3F" w:rsidRPr="002B4B3F" w:rsidRDefault="002B4B3F" w:rsidP="002B4B3F">
            <w:pPr>
              <w:spacing w:after="120" w:line="276" w:lineRule="auto"/>
            </w:pPr>
            <w:r w:rsidRPr="002B4B3F">
              <w:fldChar w:fldCharType="begin">
                <w:ffData>
                  <w:name w:val=""/>
                  <w:enabled/>
                  <w:calcOnExit w:val="0"/>
                  <w:textInput>
                    <w:default w:val="To be determined"/>
                  </w:textInput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To be determined</w:t>
            </w:r>
            <w:r w:rsidRPr="002B4B3F">
              <w:fldChar w:fldCharType="end"/>
            </w:r>
          </w:p>
        </w:tc>
      </w:tr>
      <w:tr w:rsidR="002B4B3F" w:rsidRPr="002B4B3F" w14:paraId="27AE689A" w14:textId="77777777" w:rsidTr="00DC15D2">
        <w:trPr>
          <w:trHeight w:val="188"/>
        </w:trPr>
        <w:tc>
          <w:tcPr>
            <w:tcW w:w="2250" w:type="dxa"/>
            <w:vMerge w:val="restart"/>
          </w:tcPr>
          <w:p w14:paraId="06CF8093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  <w:r w:rsidRPr="002B4B3F">
              <w:rPr>
                <w:b/>
              </w:rPr>
              <w:t>Auditor</w:t>
            </w:r>
          </w:p>
        </w:tc>
        <w:tc>
          <w:tcPr>
            <w:tcW w:w="8550" w:type="dxa"/>
          </w:tcPr>
          <w:p w14:paraId="6184333C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Name: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318317C1" w14:textId="77777777" w:rsidTr="00DC15D2">
        <w:trPr>
          <w:trHeight w:val="188"/>
        </w:trPr>
        <w:tc>
          <w:tcPr>
            <w:tcW w:w="2250" w:type="dxa"/>
            <w:vMerge/>
          </w:tcPr>
          <w:p w14:paraId="68EFB3AF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</w:p>
        </w:tc>
        <w:tc>
          <w:tcPr>
            <w:tcW w:w="8550" w:type="dxa"/>
          </w:tcPr>
          <w:p w14:paraId="4ECD3550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Telephone Number: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  <w:tr w:rsidR="002B4B3F" w:rsidRPr="002B4B3F" w14:paraId="39358AB5" w14:textId="77777777" w:rsidTr="00DC15D2">
        <w:trPr>
          <w:trHeight w:val="188"/>
        </w:trPr>
        <w:tc>
          <w:tcPr>
            <w:tcW w:w="2250" w:type="dxa"/>
            <w:vMerge/>
          </w:tcPr>
          <w:p w14:paraId="0D330ADA" w14:textId="77777777" w:rsidR="002B4B3F" w:rsidRPr="002B4B3F" w:rsidRDefault="002B4B3F" w:rsidP="002B4B3F">
            <w:pPr>
              <w:spacing w:after="120" w:line="276" w:lineRule="auto"/>
              <w:rPr>
                <w:b/>
              </w:rPr>
            </w:pPr>
          </w:p>
        </w:tc>
        <w:tc>
          <w:tcPr>
            <w:tcW w:w="8550" w:type="dxa"/>
          </w:tcPr>
          <w:p w14:paraId="7A340876" w14:textId="77777777" w:rsidR="002B4B3F" w:rsidRPr="002B4B3F" w:rsidRDefault="002B4B3F" w:rsidP="002B4B3F">
            <w:pPr>
              <w:spacing w:after="120" w:line="276" w:lineRule="auto"/>
            </w:pPr>
            <w:r w:rsidRPr="002B4B3F">
              <w:t xml:space="preserve">Email Address: </w:t>
            </w:r>
            <w:r w:rsidRPr="002B4B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B3F">
              <w:instrText xml:space="preserve"> FORMTEXT </w:instrText>
            </w:r>
            <w:r w:rsidRPr="002B4B3F">
              <w:fldChar w:fldCharType="separate"/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t> </w:t>
            </w:r>
            <w:r w:rsidRPr="002B4B3F">
              <w:fldChar w:fldCharType="end"/>
            </w:r>
          </w:p>
        </w:tc>
      </w:tr>
    </w:tbl>
    <w:p w14:paraId="556D8F8E" w14:textId="77777777" w:rsidR="002B4B3F" w:rsidRDefault="002B4B3F" w:rsidP="00D75D51">
      <w:pPr>
        <w:spacing w:after="120"/>
      </w:pPr>
    </w:p>
    <w:p w14:paraId="018C7726" w14:textId="606613C0" w:rsidR="007F3229" w:rsidRPr="007F3229" w:rsidRDefault="005B3CD8" w:rsidP="00016008">
      <w:pPr>
        <w:spacing w:after="120"/>
        <w:rPr>
          <w:b/>
        </w:rPr>
      </w:pPr>
      <w:r>
        <w:rPr>
          <w:b/>
        </w:rPr>
        <w:lastRenderedPageBreak/>
        <w:t>GENERAL</w:t>
      </w:r>
      <w:r w:rsidR="007F3229" w:rsidRPr="007F3229">
        <w:rPr>
          <w:b/>
        </w:rPr>
        <w:t xml:space="preserve"> INFORMATION</w:t>
      </w:r>
      <w:r w:rsidR="003D4378">
        <w:rPr>
          <w:b/>
        </w:rPr>
        <w:t xml:space="preserve"> – to be completed prior to consent meeting</w:t>
      </w:r>
    </w:p>
    <w:p w14:paraId="3D7055E7" w14:textId="126F24B6" w:rsidR="00884836" w:rsidRDefault="00B0001A" w:rsidP="00884836">
      <w:pPr>
        <w:pStyle w:val="ListParagraph"/>
        <w:numPr>
          <w:ilvl w:val="0"/>
          <w:numId w:val="6"/>
        </w:numPr>
        <w:spacing w:after="0" w:line="240" w:lineRule="auto"/>
      </w:pPr>
      <w:r>
        <w:t>Reason for</w:t>
      </w:r>
      <w:r w:rsidR="00792079">
        <w:t xml:space="preserve"> Review</w:t>
      </w:r>
      <w:r w:rsidR="00884836">
        <w:t xml:space="preserve">:  For-cause    /    </w:t>
      </w:r>
      <w:r w:rsidR="007A31FE">
        <w:t xml:space="preserve">Routine </w:t>
      </w:r>
      <w:r w:rsidR="000125AE">
        <w:t xml:space="preserve">  </w:t>
      </w:r>
      <w:r w:rsidR="00E75298">
        <w:t xml:space="preserve">/  </w:t>
      </w:r>
      <w:r w:rsidR="007A31FE">
        <w:t xml:space="preserve"> </w:t>
      </w:r>
      <w:r w:rsidR="00884836">
        <w:t xml:space="preserve">Other </w:t>
      </w:r>
    </w:p>
    <w:p w14:paraId="199C4308" w14:textId="77777777" w:rsidR="00884836" w:rsidRDefault="00884836" w:rsidP="00884836">
      <w:pPr>
        <w:pStyle w:val="ListParagraph"/>
        <w:spacing w:after="0" w:line="360" w:lineRule="auto"/>
      </w:pPr>
      <w:r>
        <w:t xml:space="preserve">Comment: </w:t>
      </w:r>
    </w:p>
    <w:p w14:paraId="1AC441A8" w14:textId="2CAD5B2A" w:rsidR="00884836" w:rsidRDefault="00884836" w:rsidP="00884836">
      <w:pPr>
        <w:pStyle w:val="ListParagraph"/>
        <w:numPr>
          <w:ilvl w:val="0"/>
          <w:numId w:val="6"/>
        </w:numPr>
        <w:spacing w:after="0" w:line="360" w:lineRule="auto"/>
      </w:pPr>
      <w:r>
        <w:t>Type of observation:    Live   /   Recorded</w:t>
      </w:r>
    </w:p>
    <w:p w14:paraId="34C1A743" w14:textId="1DC72652" w:rsidR="001B515A" w:rsidRDefault="001B515A" w:rsidP="009B4D8C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Person </w:t>
      </w:r>
      <w:r w:rsidR="00877123">
        <w:t>providing consent</w:t>
      </w:r>
      <w:r>
        <w:t xml:space="preserve"> (c</w:t>
      </w:r>
      <w:r w:rsidR="00265415">
        <w:t xml:space="preserve">ircle one):  </w:t>
      </w:r>
      <w:r w:rsidR="00A25C42">
        <w:t xml:space="preserve">Adult </w:t>
      </w:r>
      <w:r w:rsidR="00265415">
        <w:t xml:space="preserve">Participant / </w:t>
      </w:r>
      <w:r w:rsidR="00A25C42">
        <w:t xml:space="preserve">LAR / </w:t>
      </w:r>
      <w:r w:rsidR="00265415">
        <w:t>P</w:t>
      </w:r>
      <w:r w:rsidR="00A25C42">
        <w:t>arent(s) /</w:t>
      </w:r>
      <w:r w:rsidR="00265415">
        <w:t xml:space="preserve"> L</w:t>
      </w:r>
      <w:r>
        <w:t>egal Guardian</w:t>
      </w:r>
      <w:r w:rsidR="000125AE">
        <w:t>(s)</w:t>
      </w:r>
      <w:r w:rsidR="000910A7">
        <w:t xml:space="preserve"> / Child</w:t>
      </w:r>
    </w:p>
    <w:p w14:paraId="3E070A5C" w14:textId="29133A46" w:rsidR="000125AE" w:rsidRDefault="000125AE" w:rsidP="009B4D8C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Participant category: </w:t>
      </w:r>
    </w:p>
    <w:p w14:paraId="2F254736" w14:textId="6FFD132E" w:rsidR="000125AE" w:rsidRDefault="000125AE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Adult capable of providing consent</w:t>
      </w:r>
    </w:p>
    <w:p w14:paraId="3288CB77" w14:textId="77777777" w:rsidR="009169D9" w:rsidRDefault="009169D9" w:rsidP="009169D9">
      <w:pPr>
        <w:pStyle w:val="ListParagraph"/>
        <w:numPr>
          <w:ilvl w:val="1"/>
          <w:numId w:val="6"/>
        </w:numPr>
        <w:spacing w:after="0" w:line="360" w:lineRule="auto"/>
      </w:pPr>
      <w:r>
        <w:t xml:space="preserve">Adult not capable of providing consent, able to provide assent </w:t>
      </w:r>
    </w:p>
    <w:p w14:paraId="0D5E26A4" w14:textId="425C1C73" w:rsidR="000125AE" w:rsidRDefault="000125AE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Adult not capable of providing consent</w:t>
      </w:r>
      <w:r w:rsidR="009169D9">
        <w:t xml:space="preserve"> or assent</w:t>
      </w:r>
    </w:p>
    <w:p w14:paraId="446BB6B7" w14:textId="734D67B0" w:rsidR="000910A7" w:rsidRDefault="000910A7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Child capable of providing consent</w:t>
      </w:r>
    </w:p>
    <w:p w14:paraId="7BC0038C" w14:textId="77777777" w:rsidR="009169D9" w:rsidRDefault="009169D9" w:rsidP="009169D9">
      <w:pPr>
        <w:pStyle w:val="ListParagraph"/>
        <w:numPr>
          <w:ilvl w:val="1"/>
          <w:numId w:val="6"/>
        </w:numPr>
        <w:spacing w:after="0" w:line="360" w:lineRule="auto"/>
      </w:pPr>
      <w:r>
        <w:t>Child capable of providing assent</w:t>
      </w:r>
    </w:p>
    <w:p w14:paraId="5AD5AEFD" w14:textId="33BDDC02" w:rsidR="000125AE" w:rsidRDefault="000125AE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Child</w:t>
      </w:r>
      <w:r w:rsidR="009169D9">
        <w:t xml:space="preserve"> not capable of providing assent</w:t>
      </w:r>
    </w:p>
    <w:p w14:paraId="713D53FB" w14:textId="77777777" w:rsidR="001C3379" w:rsidRDefault="00B80E0D" w:rsidP="00B80E0D">
      <w:pPr>
        <w:pStyle w:val="ListParagraph"/>
        <w:numPr>
          <w:ilvl w:val="0"/>
          <w:numId w:val="6"/>
        </w:numPr>
      </w:pPr>
      <w:r>
        <w:t>The IRB-approved protocol requires that assent be obtained from adults unable to provide consent</w:t>
      </w:r>
      <w:r w:rsidR="001C3379">
        <w:t xml:space="preserve"> as follows: </w:t>
      </w:r>
    </w:p>
    <w:p w14:paraId="0960315D" w14:textId="7D9233E2" w:rsidR="001C3379" w:rsidRDefault="001C3379" w:rsidP="001C3379">
      <w:pPr>
        <w:pStyle w:val="ListParagraph"/>
        <w:numPr>
          <w:ilvl w:val="1"/>
          <w:numId w:val="6"/>
        </w:numPr>
      </w:pPr>
      <w:r>
        <w:t>All participants</w:t>
      </w:r>
    </w:p>
    <w:p w14:paraId="580867BE" w14:textId="7A802906" w:rsidR="001C3379" w:rsidRDefault="001C3379" w:rsidP="001C3379">
      <w:pPr>
        <w:pStyle w:val="ListParagraph"/>
        <w:numPr>
          <w:ilvl w:val="1"/>
          <w:numId w:val="6"/>
        </w:numPr>
      </w:pPr>
      <w:r>
        <w:t>Some participants, specify: _____________________</w:t>
      </w:r>
    </w:p>
    <w:p w14:paraId="4F0CC621" w14:textId="28CC5D9E" w:rsidR="00B80E0D" w:rsidRDefault="001C3379" w:rsidP="001C3379">
      <w:pPr>
        <w:pStyle w:val="ListParagraph"/>
        <w:numPr>
          <w:ilvl w:val="1"/>
          <w:numId w:val="6"/>
        </w:numPr>
      </w:pPr>
      <w:r>
        <w:t xml:space="preserve">None of the participants. </w:t>
      </w:r>
      <w:r w:rsidR="00B80E0D">
        <w:t xml:space="preserve"> </w:t>
      </w:r>
    </w:p>
    <w:p w14:paraId="432F7DE7" w14:textId="5095A63C" w:rsidR="00B80E0D" w:rsidRDefault="00B80E0D" w:rsidP="007D5A13">
      <w:pPr>
        <w:pStyle w:val="ListParagraph"/>
        <w:spacing w:after="0"/>
      </w:pPr>
      <w:r>
        <w:t xml:space="preserve">             </w:t>
      </w:r>
    </w:p>
    <w:p w14:paraId="7B8FC9A3" w14:textId="0207C83B" w:rsidR="000910A7" w:rsidRDefault="000910A7" w:rsidP="000910A7">
      <w:pPr>
        <w:pStyle w:val="ListParagraph"/>
        <w:numPr>
          <w:ilvl w:val="0"/>
          <w:numId w:val="6"/>
        </w:numPr>
        <w:spacing w:after="0" w:line="360" w:lineRule="auto"/>
      </w:pPr>
      <w:r>
        <w:t>Language/literacy/communication considerations (circle all that apply)</w:t>
      </w:r>
    </w:p>
    <w:p w14:paraId="15ADFFFC" w14:textId="105507A6" w:rsidR="009169D9" w:rsidRDefault="009169D9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Does not speak English</w:t>
      </w:r>
    </w:p>
    <w:p w14:paraId="6EAA9FAC" w14:textId="2B51C0C8" w:rsidR="000125AE" w:rsidRDefault="009169D9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Not able to read/write/</w:t>
      </w:r>
      <w:r w:rsidR="00330A64">
        <w:t xml:space="preserve">speak </w:t>
      </w:r>
    </w:p>
    <w:p w14:paraId="1EF689CE" w14:textId="731162C6" w:rsidR="000910A7" w:rsidRDefault="000910A7" w:rsidP="000125AE">
      <w:pPr>
        <w:pStyle w:val="ListParagraph"/>
        <w:numPr>
          <w:ilvl w:val="1"/>
          <w:numId w:val="6"/>
        </w:numPr>
        <w:spacing w:after="0" w:line="360" w:lineRule="auto"/>
      </w:pPr>
      <w:r>
        <w:t>Other: __________________________</w:t>
      </w:r>
    </w:p>
    <w:p w14:paraId="16FD6F3C" w14:textId="2EF711CF" w:rsidR="003565EE" w:rsidRDefault="00E77631" w:rsidP="009B4D8C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Type of consent </w:t>
      </w:r>
      <w:r w:rsidR="007A31FE">
        <w:t>meeting</w:t>
      </w:r>
      <w:r>
        <w:t xml:space="preserve">:  Initial   /  Re-consent </w:t>
      </w:r>
    </w:p>
    <w:p w14:paraId="015E92DC" w14:textId="702C6AA6" w:rsidR="005B3CD8" w:rsidRDefault="00CE5351" w:rsidP="009B4D8C">
      <w:pPr>
        <w:pStyle w:val="ListParagraph"/>
        <w:numPr>
          <w:ilvl w:val="0"/>
          <w:numId w:val="6"/>
        </w:numPr>
        <w:spacing w:after="0" w:line="360" w:lineRule="auto"/>
      </w:pPr>
      <w:r>
        <w:t>Comment</w:t>
      </w:r>
      <w:r w:rsidR="006D0DD2">
        <w:t>/s</w:t>
      </w:r>
      <w:r>
        <w:t xml:space="preserve"> on General Information</w:t>
      </w:r>
      <w:r w:rsidR="005B3CD8">
        <w:t xml:space="preserve">: </w:t>
      </w:r>
    </w:p>
    <w:p w14:paraId="18173BF8" w14:textId="77777777" w:rsidR="00B80E0D" w:rsidRDefault="00B80E0D" w:rsidP="00B80E0D">
      <w:pPr>
        <w:spacing w:after="0" w:line="360" w:lineRule="auto"/>
      </w:pPr>
    </w:p>
    <w:p w14:paraId="690DA6F9" w14:textId="77777777" w:rsidR="00B80E0D" w:rsidRDefault="00B80E0D" w:rsidP="00B80E0D">
      <w:pPr>
        <w:spacing w:after="0" w:line="360" w:lineRule="auto"/>
      </w:pPr>
    </w:p>
    <w:p w14:paraId="0ECEB5BD" w14:textId="629D8BBC" w:rsidR="005B3CD8" w:rsidRPr="00222742" w:rsidRDefault="00E77631" w:rsidP="000910A7">
      <w:pPr>
        <w:spacing w:after="0" w:line="360" w:lineRule="auto"/>
        <w:rPr>
          <w:b/>
        </w:rPr>
      </w:pPr>
      <w:r>
        <w:t xml:space="preserve"> </w:t>
      </w:r>
      <w:r w:rsidR="00222742" w:rsidRPr="00222742">
        <w:rPr>
          <w:b/>
        </w:rPr>
        <w:t>COMPLIANCE – to be confirmed prior to consent meeting</w:t>
      </w:r>
      <w:r w:rsidR="007D5A13">
        <w:rPr>
          <w:b/>
        </w:rPr>
        <w:t xml:space="preserve"> and re-confirmed onsite</w:t>
      </w:r>
    </w:p>
    <w:p w14:paraId="2B1EBFDF" w14:textId="77777777" w:rsidR="005B3CD8" w:rsidRDefault="005B3CD8" w:rsidP="005B3CD8">
      <w:pPr>
        <w:pStyle w:val="ListParagraph"/>
        <w:spacing w:after="0" w:line="240" w:lineRule="auto"/>
      </w:pPr>
    </w:p>
    <w:p w14:paraId="559F28DD" w14:textId="5498C1AC" w:rsidR="00386E8F" w:rsidRDefault="00386E8F" w:rsidP="00386E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 / N    </w:t>
      </w:r>
      <w:proofErr w:type="gramStart"/>
      <w:r w:rsidR="007F3229">
        <w:t>The</w:t>
      </w:r>
      <w:proofErr w:type="gramEnd"/>
      <w:r w:rsidR="007F3229">
        <w:t xml:space="preserve"> </w:t>
      </w:r>
      <w:r w:rsidR="00F56449">
        <w:t>c</w:t>
      </w:r>
      <w:r w:rsidR="007A31FE">
        <w:t>onsenter</w:t>
      </w:r>
      <w:r w:rsidR="007F3229">
        <w:t xml:space="preserve"> is o</w:t>
      </w:r>
      <w:r>
        <w:t>n the IRB-approved list of people who will obtain consent for this study</w:t>
      </w:r>
      <w:r w:rsidR="007F3229">
        <w:t>.</w:t>
      </w:r>
      <w:r>
        <w:t xml:space="preserve"> </w:t>
      </w:r>
    </w:p>
    <w:p w14:paraId="6349384F" w14:textId="7C742704" w:rsidR="009B4D8C" w:rsidRDefault="00386E8F" w:rsidP="003161F3">
      <w:pPr>
        <w:pStyle w:val="ListParagraph"/>
        <w:spacing w:after="0" w:line="360" w:lineRule="auto"/>
      </w:pPr>
      <w:r>
        <w:t xml:space="preserve">            </w:t>
      </w:r>
    </w:p>
    <w:p w14:paraId="0B0212BB" w14:textId="1CFCBADA" w:rsidR="009B4D8C" w:rsidRDefault="009D221F" w:rsidP="005E4C45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7F3229">
        <w:t>The</w:t>
      </w:r>
      <w:proofErr w:type="gramEnd"/>
      <w:r w:rsidR="007F3229">
        <w:t xml:space="preserve"> </w:t>
      </w:r>
      <w:r w:rsidR="00F56449">
        <w:t>p</w:t>
      </w:r>
      <w:r w:rsidR="007F3229">
        <w:t>articipant meets the inclusion parameters of the study</w:t>
      </w:r>
      <w:r w:rsidR="00884836">
        <w:t xml:space="preserve">, per </w:t>
      </w:r>
      <w:r w:rsidR="00CE5351">
        <w:t>the</w:t>
      </w:r>
      <w:r w:rsidR="005B3CD8">
        <w:t xml:space="preserve"> </w:t>
      </w:r>
      <w:r w:rsidR="000910A7">
        <w:t>c</w:t>
      </w:r>
      <w:r w:rsidR="00884836">
        <w:t>onsenter</w:t>
      </w:r>
      <w:r w:rsidR="007F3229">
        <w:t xml:space="preserve">. </w:t>
      </w:r>
    </w:p>
    <w:p w14:paraId="5E655122" w14:textId="0223D14E" w:rsidR="00265415" w:rsidRDefault="00265415" w:rsidP="00265415">
      <w:pPr>
        <w:pStyle w:val="ListParagraph"/>
      </w:pPr>
      <w:r>
        <w:t xml:space="preserve">             </w:t>
      </w:r>
    </w:p>
    <w:p w14:paraId="2119645C" w14:textId="7D113445" w:rsidR="00CC702D" w:rsidRDefault="00265415" w:rsidP="00F739C4">
      <w:pPr>
        <w:pStyle w:val="ListParagraph"/>
        <w:numPr>
          <w:ilvl w:val="0"/>
          <w:numId w:val="6"/>
        </w:numPr>
      </w:pPr>
      <w:r>
        <w:t xml:space="preserve">Y / N / NA If applicable, the guardian or LAR who will be present has the legal authority to provide consent on behalf of the participant. </w:t>
      </w:r>
    </w:p>
    <w:p w14:paraId="77CB2BA9" w14:textId="77777777" w:rsidR="008B0853" w:rsidRDefault="008B0853" w:rsidP="008B0853">
      <w:pPr>
        <w:pStyle w:val="ListParagraph"/>
      </w:pPr>
    </w:p>
    <w:p w14:paraId="662BD1DF" w14:textId="42EC66F9" w:rsidR="009B4D8C" w:rsidRDefault="009D221F" w:rsidP="005E4C45">
      <w:pPr>
        <w:pStyle w:val="ListParagraph"/>
        <w:numPr>
          <w:ilvl w:val="0"/>
          <w:numId w:val="6"/>
        </w:numPr>
      </w:pPr>
      <w:r>
        <w:t xml:space="preserve">Y / N   </w:t>
      </w:r>
      <w:r w:rsidR="005B3CD8">
        <w:t xml:space="preserve">Form/s </w:t>
      </w:r>
      <w:r w:rsidR="00AC6E2C">
        <w:t xml:space="preserve">and tools </w:t>
      </w:r>
      <w:r w:rsidR="005B3CD8">
        <w:t>being used are</w:t>
      </w:r>
      <w:r w:rsidR="005C33A9">
        <w:t xml:space="preserve"> </w:t>
      </w:r>
      <w:r>
        <w:t xml:space="preserve">the most </w:t>
      </w:r>
      <w:r w:rsidR="00953B58">
        <w:t>current</w:t>
      </w:r>
      <w:r>
        <w:t xml:space="preserve"> IRB-approved version</w:t>
      </w:r>
      <w:r w:rsidR="005B3CD8">
        <w:t>/s</w:t>
      </w:r>
      <w:r w:rsidR="007F3229">
        <w:t>.</w:t>
      </w:r>
      <w:r>
        <w:t xml:space="preserve"> </w:t>
      </w:r>
    </w:p>
    <w:p w14:paraId="65734FFA" w14:textId="77777777" w:rsidR="003161F3" w:rsidRDefault="003161F3" w:rsidP="003161F3">
      <w:pPr>
        <w:pStyle w:val="ListParagraph"/>
      </w:pPr>
    </w:p>
    <w:p w14:paraId="33213E75" w14:textId="2E8DD78B" w:rsidR="003161F3" w:rsidRDefault="003161F3" w:rsidP="005E4C45">
      <w:pPr>
        <w:pStyle w:val="ListParagraph"/>
        <w:numPr>
          <w:ilvl w:val="0"/>
          <w:numId w:val="6"/>
        </w:numPr>
      </w:pPr>
      <w:r>
        <w:lastRenderedPageBreak/>
        <w:t xml:space="preserve">Comment/s on Compliance: </w:t>
      </w:r>
    </w:p>
    <w:p w14:paraId="698A7433" w14:textId="77777777" w:rsidR="00265415" w:rsidRDefault="00265415" w:rsidP="009B4D8C">
      <w:pPr>
        <w:pStyle w:val="ListParagraph"/>
      </w:pPr>
    </w:p>
    <w:p w14:paraId="5A3F353D" w14:textId="77777777" w:rsidR="00AC6E2C" w:rsidRDefault="00AC6E2C" w:rsidP="009B4D8C">
      <w:pPr>
        <w:pStyle w:val="ListParagraph"/>
      </w:pPr>
    </w:p>
    <w:p w14:paraId="6EB6168D" w14:textId="1C3E940F" w:rsidR="0009626C" w:rsidRDefault="003B03C6" w:rsidP="00016008">
      <w:pPr>
        <w:spacing w:after="120"/>
        <w:rPr>
          <w:b/>
        </w:rPr>
      </w:pPr>
      <w:r>
        <w:rPr>
          <w:b/>
        </w:rPr>
        <w:t>BASIC ELEMENTS</w:t>
      </w:r>
      <w:r w:rsidR="0009626C">
        <w:rPr>
          <w:b/>
        </w:rPr>
        <w:t xml:space="preserve"> </w:t>
      </w:r>
      <w:r w:rsidR="00222742">
        <w:rPr>
          <w:b/>
        </w:rPr>
        <w:t xml:space="preserve">– The </w:t>
      </w:r>
      <w:r w:rsidR="008F09A2">
        <w:rPr>
          <w:b/>
        </w:rPr>
        <w:t>c</w:t>
      </w:r>
      <w:r w:rsidR="0090739F">
        <w:rPr>
          <w:b/>
        </w:rPr>
        <w:t xml:space="preserve">onsenter explained: </w:t>
      </w:r>
    </w:p>
    <w:p w14:paraId="30AE12BB" w14:textId="53EF2ADD" w:rsidR="00CC702D" w:rsidRDefault="009D221F" w:rsidP="009D221F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90739F">
        <w:t>T</w:t>
      </w:r>
      <w:r>
        <w:t>hat</w:t>
      </w:r>
      <w:proofErr w:type="gramEnd"/>
      <w:r>
        <w:t xml:space="preserve"> the study involves </w:t>
      </w:r>
      <w:r w:rsidRPr="008B7A8C">
        <w:rPr>
          <w:b/>
        </w:rPr>
        <w:t>“research”</w:t>
      </w:r>
      <w:r w:rsidR="009122DE">
        <w:t>.</w:t>
      </w:r>
      <w:r>
        <w:t xml:space="preserve"> </w:t>
      </w:r>
    </w:p>
    <w:p w14:paraId="21115445" w14:textId="77777777" w:rsidR="00CC702D" w:rsidRDefault="00CC702D" w:rsidP="00CC702D">
      <w:pPr>
        <w:pStyle w:val="ListParagraph"/>
      </w:pPr>
      <w:r>
        <w:t xml:space="preserve">            Comment: </w:t>
      </w:r>
    </w:p>
    <w:p w14:paraId="4A7AD47C" w14:textId="77777777" w:rsidR="009122DE" w:rsidRDefault="009122DE" w:rsidP="00CC702D">
      <w:pPr>
        <w:pStyle w:val="ListParagraph"/>
      </w:pPr>
    </w:p>
    <w:p w14:paraId="6270C96E" w14:textId="1EFF5109" w:rsidR="009122DE" w:rsidRDefault="009122DE" w:rsidP="009122DE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90739F">
        <w:t>T</w:t>
      </w:r>
      <w:r>
        <w:t>he</w:t>
      </w:r>
      <w:proofErr w:type="gramEnd"/>
      <w:r>
        <w:t xml:space="preserve"> </w:t>
      </w:r>
      <w:r w:rsidRPr="008B7A8C">
        <w:rPr>
          <w:b/>
        </w:rPr>
        <w:t>purpose</w:t>
      </w:r>
      <w:r>
        <w:t xml:space="preserve"> of the study. </w:t>
      </w:r>
    </w:p>
    <w:p w14:paraId="6988D8D1" w14:textId="19C58B39" w:rsidR="009122DE" w:rsidRDefault="009122DE" w:rsidP="009122DE">
      <w:pPr>
        <w:pStyle w:val="ListParagraph"/>
      </w:pPr>
      <w:r>
        <w:t xml:space="preserve">            Comment: </w:t>
      </w:r>
    </w:p>
    <w:p w14:paraId="30DAA7B8" w14:textId="77777777" w:rsidR="00CC702D" w:rsidRDefault="00CC702D" w:rsidP="00CC702D">
      <w:pPr>
        <w:pStyle w:val="ListParagraph"/>
      </w:pPr>
    </w:p>
    <w:p w14:paraId="4F6110B7" w14:textId="12D66CBD" w:rsidR="009D221F" w:rsidRDefault="009D221F" w:rsidP="00CC702D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90739F">
        <w:t>The</w:t>
      </w:r>
      <w:proofErr w:type="gramEnd"/>
      <w:r w:rsidR="0090739F">
        <w:t xml:space="preserve"> </w:t>
      </w:r>
      <w:r w:rsidR="009122DE">
        <w:t xml:space="preserve">study </w:t>
      </w:r>
      <w:r w:rsidR="009122DE" w:rsidRPr="008B7A8C">
        <w:rPr>
          <w:b/>
        </w:rPr>
        <w:t>procedures / design</w:t>
      </w:r>
      <w:r w:rsidR="009122DE">
        <w:t>.</w:t>
      </w:r>
      <w:r w:rsidR="00AC0732">
        <w:t xml:space="preserve"> </w:t>
      </w:r>
    </w:p>
    <w:p w14:paraId="59CB1246" w14:textId="77777777" w:rsidR="00CC702D" w:rsidRDefault="00CC702D" w:rsidP="00CC702D">
      <w:pPr>
        <w:pStyle w:val="ListParagraph"/>
      </w:pPr>
      <w:r>
        <w:t xml:space="preserve">            Comment: </w:t>
      </w:r>
    </w:p>
    <w:p w14:paraId="688E754A" w14:textId="77777777" w:rsidR="00032888" w:rsidRDefault="00032888" w:rsidP="00CC702D">
      <w:pPr>
        <w:pStyle w:val="ListParagraph"/>
      </w:pPr>
    </w:p>
    <w:p w14:paraId="1FA981F9" w14:textId="02105F3F" w:rsidR="00032888" w:rsidRDefault="00BB2338" w:rsidP="00032888">
      <w:pPr>
        <w:pStyle w:val="ListParagraph"/>
        <w:numPr>
          <w:ilvl w:val="0"/>
          <w:numId w:val="6"/>
        </w:numPr>
      </w:pPr>
      <w:r>
        <w:t xml:space="preserve">Y / N / NA   </w:t>
      </w:r>
      <w:proofErr w:type="gramStart"/>
      <w:r w:rsidR="0090739F">
        <w:t>W</w:t>
      </w:r>
      <w:r w:rsidR="00032888">
        <w:t>hich</w:t>
      </w:r>
      <w:proofErr w:type="gramEnd"/>
      <w:r w:rsidR="00032888">
        <w:t xml:space="preserve">, if any, procedures are </w:t>
      </w:r>
      <w:r w:rsidR="00032888" w:rsidRPr="008B7A8C">
        <w:rPr>
          <w:b/>
        </w:rPr>
        <w:t>experimental</w:t>
      </w:r>
      <w:r w:rsidR="00032888">
        <w:t xml:space="preserve">.  </w:t>
      </w:r>
    </w:p>
    <w:p w14:paraId="3C36958A" w14:textId="15139A10" w:rsidR="00032888" w:rsidRDefault="00032888" w:rsidP="00032888">
      <w:pPr>
        <w:pStyle w:val="ListParagraph"/>
      </w:pPr>
      <w:r>
        <w:t xml:space="preserve">                     Comment: </w:t>
      </w:r>
    </w:p>
    <w:p w14:paraId="57C3699E" w14:textId="44EBF58A" w:rsidR="00032888" w:rsidRDefault="00032888" w:rsidP="00032888">
      <w:pPr>
        <w:pStyle w:val="ListParagraph"/>
      </w:pPr>
      <w:r>
        <w:t xml:space="preserve"> </w:t>
      </w:r>
    </w:p>
    <w:p w14:paraId="0AD72299" w14:textId="18F48539" w:rsidR="00032888" w:rsidRDefault="00032888" w:rsidP="00032888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90739F">
        <w:t>T</w:t>
      </w:r>
      <w:r>
        <w:t>he</w:t>
      </w:r>
      <w:proofErr w:type="gramEnd"/>
      <w:r>
        <w:t xml:space="preserve"> </w:t>
      </w:r>
      <w:r w:rsidRPr="008B7A8C">
        <w:rPr>
          <w:b/>
        </w:rPr>
        <w:t>duration / time commitment</w:t>
      </w:r>
      <w:r>
        <w:t xml:space="preserve"> of participation. </w:t>
      </w:r>
    </w:p>
    <w:p w14:paraId="24AB0E91" w14:textId="18A39CCF" w:rsidR="00032888" w:rsidRDefault="00032888" w:rsidP="00032888">
      <w:pPr>
        <w:pStyle w:val="ListParagraph"/>
      </w:pPr>
      <w:r>
        <w:t xml:space="preserve">            Comment: </w:t>
      </w:r>
    </w:p>
    <w:p w14:paraId="5E88E071" w14:textId="77777777" w:rsidR="00CC702D" w:rsidRDefault="00CC702D" w:rsidP="00CC702D">
      <w:pPr>
        <w:pStyle w:val="ListParagraph"/>
      </w:pPr>
    </w:p>
    <w:p w14:paraId="44174729" w14:textId="733823B7" w:rsidR="00AC0732" w:rsidRDefault="00B12184" w:rsidP="00CC702D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90739F">
        <w:t>T</w:t>
      </w:r>
      <w:r w:rsidR="009122DE">
        <w:t>he</w:t>
      </w:r>
      <w:proofErr w:type="gramEnd"/>
      <w:r w:rsidR="009122DE">
        <w:t xml:space="preserve"> </w:t>
      </w:r>
      <w:r w:rsidR="006A6A8E">
        <w:t xml:space="preserve">possible </w:t>
      </w:r>
      <w:r w:rsidR="009122DE" w:rsidRPr="008B7A8C">
        <w:rPr>
          <w:b/>
        </w:rPr>
        <w:t>risks</w:t>
      </w:r>
      <w:r w:rsidR="009122DE">
        <w:t xml:space="preserve"> of participation. </w:t>
      </w:r>
      <w:r>
        <w:t xml:space="preserve"> </w:t>
      </w:r>
      <w:r w:rsidR="00AC0732">
        <w:t xml:space="preserve"> </w:t>
      </w:r>
    </w:p>
    <w:p w14:paraId="4C11D040" w14:textId="77777777" w:rsidR="00CC702D" w:rsidRDefault="00CC702D" w:rsidP="00CC702D">
      <w:pPr>
        <w:pStyle w:val="ListParagraph"/>
      </w:pPr>
      <w:r>
        <w:t xml:space="preserve">            Comment: </w:t>
      </w:r>
    </w:p>
    <w:p w14:paraId="0CE0990B" w14:textId="77777777" w:rsidR="009122DE" w:rsidRDefault="009122DE" w:rsidP="00CC702D">
      <w:pPr>
        <w:pStyle w:val="ListParagraph"/>
      </w:pPr>
    </w:p>
    <w:p w14:paraId="7B77247B" w14:textId="76D3A425" w:rsidR="009122DE" w:rsidRDefault="009122DE" w:rsidP="009122DE">
      <w:pPr>
        <w:pStyle w:val="ListParagraph"/>
        <w:numPr>
          <w:ilvl w:val="0"/>
          <w:numId w:val="6"/>
        </w:numPr>
      </w:pPr>
      <w:r>
        <w:t xml:space="preserve">Y / N    </w:t>
      </w:r>
      <w:proofErr w:type="gramStart"/>
      <w:r w:rsidR="0090739F">
        <w:t>T</w:t>
      </w:r>
      <w:r>
        <w:t>he</w:t>
      </w:r>
      <w:proofErr w:type="gramEnd"/>
      <w:r>
        <w:t xml:space="preserve"> </w:t>
      </w:r>
      <w:r w:rsidR="006A6A8E">
        <w:t xml:space="preserve">possible </w:t>
      </w:r>
      <w:r w:rsidRPr="008B7A8C">
        <w:rPr>
          <w:b/>
        </w:rPr>
        <w:t>benefits</w:t>
      </w:r>
      <w:r>
        <w:t xml:space="preserve"> of participation. </w:t>
      </w:r>
    </w:p>
    <w:p w14:paraId="1F5C0554" w14:textId="28452230" w:rsidR="009122DE" w:rsidRDefault="009122DE" w:rsidP="009122DE">
      <w:pPr>
        <w:pStyle w:val="ListParagraph"/>
      </w:pPr>
      <w:r>
        <w:t xml:space="preserve">             Comment: </w:t>
      </w:r>
    </w:p>
    <w:p w14:paraId="612BF0E6" w14:textId="77777777" w:rsidR="00032888" w:rsidRDefault="00032888" w:rsidP="009122DE">
      <w:pPr>
        <w:pStyle w:val="ListParagraph"/>
      </w:pPr>
    </w:p>
    <w:p w14:paraId="3C4479D3" w14:textId="304D100F" w:rsidR="00032888" w:rsidRDefault="00032888" w:rsidP="00032888">
      <w:pPr>
        <w:pStyle w:val="ListParagraph"/>
        <w:numPr>
          <w:ilvl w:val="0"/>
          <w:numId w:val="6"/>
        </w:numPr>
      </w:pPr>
      <w:r>
        <w:t>Y / N</w:t>
      </w:r>
      <w:r w:rsidR="008B7A8C">
        <w:t xml:space="preserve"> / NA</w:t>
      </w:r>
      <w:r>
        <w:t xml:space="preserve">    </w:t>
      </w:r>
      <w:r w:rsidR="008B7A8C">
        <w:t xml:space="preserve">If applicable, </w:t>
      </w:r>
      <w:r w:rsidRPr="008B7A8C">
        <w:rPr>
          <w:b/>
        </w:rPr>
        <w:t>alternative procedures / treatments</w:t>
      </w:r>
      <w:r>
        <w:t xml:space="preserve">. </w:t>
      </w:r>
    </w:p>
    <w:p w14:paraId="6DC5800B" w14:textId="4CCE13B1" w:rsidR="00032888" w:rsidRDefault="00032888" w:rsidP="00032888">
      <w:pPr>
        <w:pStyle w:val="ListParagraph"/>
      </w:pPr>
      <w:r>
        <w:t xml:space="preserve">             Comment: </w:t>
      </w:r>
    </w:p>
    <w:p w14:paraId="626F17B7" w14:textId="77777777" w:rsidR="00CC702D" w:rsidRDefault="00CC702D" w:rsidP="00CC702D">
      <w:pPr>
        <w:pStyle w:val="ListParagraph"/>
      </w:pPr>
    </w:p>
    <w:p w14:paraId="1378876C" w14:textId="77777777" w:rsidR="00BF5820" w:rsidRDefault="00BF5820" w:rsidP="00BF582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 / N     Measures taken to protect </w:t>
      </w:r>
      <w:r w:rsidRPr="008B7A8C">
        <w:rPr>
          <w:b/>
        </w:rPr>
        <w:t>confidentiality</w:t>
      </w:r>
      <w:r>
        <w:t xml:space="preserve"> and limits to confidentiality. </w:t>
      </w:r>
    </w:p>
    <w:p w14:paraId="11EFE71F" w14:textId="77777777" w:rsidR="00BF5820" w:rsidRDefault="00BF5820" w:rsidP="00BF5820">
      <w:pPr>
        <w:spacing w:after="0" w:line="240" w:lineRule="auto"/>
      </w:pPr>
      <w:r>
        <w:t xml:space="preserve">                             Comment: </w:t>
      </w:r>
    </w:p>
    <w:p w14:paraId="67481E87" w14:textId="77777777" w:rsidR="007F3229" w:rsidRDefault="007F3229" w:rsidP="009122DE">
      <w:pPr>
        <w:pStyle w:val="ListParagraph"/>
      </w:pPr>
    </w:p>
    <w:p w14:paraId="270392A0" w14:textId="3E0810E0" w:rsidR="007F3229" w:rsidRDefault="00873781" w:rsidP="007F3229">
      <w:pPr>
        <w:pStyle w:val="ListParagraph"/>
        <w:numPr>
          <w:ilvl w:val="0"/>
          <w:numId w:val="6"/>
        </w:numPr>
        <w:spacing w:after="0" w:line="240" w:lineRule="auto"/>
      </w:pPr>
      <w:r>
        <w:t>Y / N</w:t>
      </w:r>
      <w:r w:rsidR="00BF5820">
        <w:t xml:space="preserve"> / NA</w:t>
      </w:r>
      <w:r>
        <w:t xml:space="preserve">     </w:t>
      </w:r>
      <w:r w:rsidR="00BF5820">
        <w:t xml:space="preserve">If applicable, </w:t>
      </w:r>
      <w:r w:rsidR="00BF5820" w:rsidRPr="00BF5820">
        <w:rPr>
          <w:b/>
        </w:rPr>
        <w:t>c</w:t>
      </w:r>
      <w:r w:rsidRPr="0090739F">
        <w:rPr>
          <w:b/>
        </w:rPr>
        <w:t>o</w:t>
      </w:r>
      <w:r w:rsidRPr="008B7A8C">
        <w:rPr>
          <w:b/>
        </w:rPr>
        <w:t>mpensation</w:t>
      </w:r>
      <w:r>
        <w:t>.</w:t>
      </w:r>
    </w:p>
    <w:p w14:paraId="1978EE8F" w14:textId="567C2B41" w:rsidR="00873781" w:rsidRDefault="007F3229" w:rsidP="007F3229">
      <w:pPr>
        <w:pStyle w:val="ListParagraph"/>
        <w:spacing w:after="0" w:line="240" w:lineRule="auto"/>
      </w:pPr>
      <w:r>
        <w:t xml:space="preserve">              </w:t>
      </w:r>
      <w:r w:rsidR="00BF5820">
        <w:t xml:space="preserve">         </w:t>
      </w:r>
      <w:r>
        <w:t xml:space="preserve">Comment: </w:t>
      </w:r>
      <w:r w:rsidR="00873781">
        <w:t xml:space="preserve"> </w:t>
      </w:r>
    </w:p>
    <w:p w14:paraId="2A539624" w14:textId="77777777" w:rsidR="00BF5820" w:rsidRDefault="00BF5820" w:rsidP="007F3229">
      <w:pPr>
        <w:pStyle w:val="ListParagraph"/>
        <w:spacing w:after="0" w:line="240" w:lineRule="auto"/>
      </w:pPr>
    </w:p>
    <w:p w14:paraId="30A0F2D5" w14:textId="00020696" w:rsidR="00BF5820" w:rsidRDefault="00BF5820" w:rsidP="00BF5820">
      <w:pPr>
        <w:pStyle w:val="ListParagraph"/>
        <w:numPr>
          <w:ilvl w:val="0"/>
          <w:numId w:val="6"/>
        </w:numPr>
      </w:pPr>
      <w:r>
        <w:t xml:space="preserve">Y / N / NA    If applicable, what would happen if </w:t>
      </w:r>
      <w:r w:rsidR="007D5A13">
        <w:t xml:space="preserve">there were </w:t>
      </w:r>
      <w:r w:rsidRPr="00272E7F">
        <w:rPr>
          <w:b/>
        </w:rPr>
        <w:t>injury/harm</w:t>
      </w:r>
      <w:r>
        <w:t xml:space="preserve"> to the participant during the study.                                                               </w:t>
      </w:r>
    </w:p>
    <w:p w14:paraId="7222563F" w14:textId="77777777" w:rsidR="00BF5820" w:rsidRDefault="00BF5820" w:rsidP="00BF5820">
      <w:pPr>
        <w:pStyle w:val="ListParagraph"/>
      </w:pPr>
      <w:r>
        <w:t xml:space="preserve">             Comment: </w:t>
      </w:r>
    </w:p>
    <w:p w14:paraId="1BD091FA" w14:textId="77777777" w:rsidR="00BF5820" w:rsidRDefault="00BF5820" w:rsidP="00BF5820">
      <w:pPr>
        <w:pStyle w:val="ListParagraph"/>
      </w:pPr>
    </w:p>
    <w:p w14:paraId="230D5A91" w14:textId="734BF924" w:rsidR="007F3229" w:rsidRDefault="007F3229" w:rsidP="007F322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 / N     </w:t>
      </w:r>
      <w:r w:rsidR="0090739F" w:rsidRPr="0090739F">
        <w:rPr>
          <w:b/>
        </w:rPr>
        <w:t>C</w:t>
      </w:r>
      <w:r w:rsidRPr="0090739F">
        <w:rPr>
          <w:b/>
        </w:rPr>
        <w:t>o</w:t>
      </w:r>
      <w:r w:rsidRPr="008B7A8C">
        <w:rPr>
          <w:b/>
        </w:rPr>
        <w:t>ntact information</w:t>
      </w:r>
      <w:r>
        <w:t xml:space="preserve"> for questions and concerns. </w:t>
      </w:r>
    </w:p>
    <w:p w14:paraId="624AD60E" w14:textId="5C94A82B" w:rsidR="00EE1B90" w:rsidRDefault="007F3229" w:rsidP="007F3229">
      <w:pPr>
        <w:pStyle w:val="ListParagraph"/>
        <w:spacing w:after="0" w:line="240" w:lineRule="auto"/>
      </w:pPr>
      <w:r>
        <w:t xml:space="preserve">              Comment: </w:t>
      </w:r>
    </w:p>
    <w:p w14:paraId="59CD8F87" w14:textId="77777777" w:rsidR="00BF5820" w:rsidRDefault="00BF5820" w:rsidP="007F3229">
      <w:pPr>
        <w:pStyle w:val="ListParagraph"/>
        <w:spacing w:after="0" w:line="240" w:lineRule="auto"/>
      </w:pPr>
    </w:p>
    <w:p w14:paraId="7C7DAC8C" w14:textId="2B7CF5F1" w:rsidR="00BF5820" w:rsidRDefault="00BF5820" w:rsidP="00BF582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 / N     </w:t>
      </w:r>
      <w:proofErr w:type="gramStart"/>
      <w:r>
        <w:t>The</w:t>
      </w:r>
      <w:proofErr w:type="gramEnd"/>
      <w:r>
        <w:t xml:space="preserve"> </w:t>
      </w:r>
      <w:r w:rsidRPr="00BF5820">
        <w:rPr>
          <w:b/>
        </w:rPr>
        <w:t>voluntary</w:t>
      </w:r>
      <w:r>
        <w:t xml:space="preserve"> nature of participation. The participant’s right to </w:t>
      </w:r>
      <w:r w:rsidRPr="008B7A8C">
        <w:rPr>
          <w:b/>
        </w:rPr>
        <w:t>withdraw</w:t>
      </w:r>
      <w:r>
        <w:t xml:space="preserve"> at any time. </w:t>
      </w:r>
    </w:p>
    <w:p w14:paraId="7C516646" w14:textId="77777777" w:rsidR="00BF5820" w:rsidRDefault="00BF5820" w:rsidP="00BF5820">
      <w:pPr>
        <w:pStyle w:val="ListParagraph"/>
        <w:spacing w:after="0" w:line="240" w:lineRule="auto"/>
      </w:pPr>
      <w:r>
        <w:t xml:space="preserve">              Comment: </w:t>
      </w:r>
    </w:p>
    <w:p w14:paraId="0374298B" w14:textId="77777777" w:rsidR="005C33A9" w:rsidRDefault="005C33A9" w:rsidP="00CC702D">
      <w:pPr>
        <w:pStyle w:val="ListParagraph"/>
      </w:pPr>
    </w:p>
    <w:p w14:paraId="793C00A6" w14:textId="77777777" w:rsidR="0090739F" w:rsidRPr="0090739F" w:rsidRDefault="00A15FF2" w:rsidP="00697F5B">
      <w:pPr>
        <w:pStyle w:val="ListParagraph"/>
        <w:numPr>
          <w:ilvl w:val="0"/>
          <w:numId w:val="6"/>
        </w:numPr>
      </w:pPr>
      <w:r>
        <w:t xml:space="preserve">Y / N / NA    If </w:t>
      </w:r>
      <w:r w:rsidR="0090739F">
        <w:t xml:space="preserve">applicable, that </w:t>
      </w:r>
      <w:r>
        <w:t xml:space="preserve">the study involves a </w:t>
      </w:r>
      <w:r w:rsidRPr="0090739F">
        <w:rPr>
          <w:b/>
        </w:rPr>
        <w:t>non-FDA approved agent</w:t>
      </w:r>
      <w:r w:rsidR="0090739F" w:rsidRPr="0090739F">
        <w:rPr>
          <w:b/>
        </w:rPr>
        <w:t xml:space="preserve">. </w:t>
      </w:r>
    </w:p>
    <w:p w14:paraId="3768E81F" w14:textId="0DF1E47B" w:rsidR="00CC702D" w:rsidRDefault="005C33A9" w:rsidP="0090739F">
      <w:pPr>
        <w:pStyle w:val="ListParagraph"/>
      </w:pPr>
      <w:r>
        <w:t xml:space="preserve">                     </w:t>
      </w:r>
      <w:r w:rsidR="00CC702D">
        <w:t xml:space="preserve">Comment: </w:t>
      </w:r>
    </w:p>
    <w:p w14:paraId="5DBEC994" w14:textId="77777777" w:rsidR="00B86E97" w:rsidRPr="00BB2338" w:rsidRDefault="00B86E97" w:rsidP="00B86E97">
      <w:pPr>
        <w:rPr>
          <w:sz w:val="16"/>
          <w:szCs w:val="16"/>
        </w:rPr>
      </w:pPr>
    </w:p>
    <w:p w14:paraId="18D64425" w14:textId="35E279D3" w:rsidR="00032888" w:rsidRPr="00B86E97" w:rsidRDefault="00B86E97" w:rsidP="00BB2338">
      <w:pPr>
        <w:spacing w:after="120"/>
        <w:rPr>
          <w:b/>
        </w:rPr>
      </w:pPr>
      <w:r w:rsidRPr="00B86E97">
        <w:rPr>
          <w:b/>
        </w:rPr>
        <w:t xml:space="preserve">ADDITIONAL </w:t>
      </w:r>
      <w:r w:rsidR="003B03C6">
        <w:rPr>
          <w:b/>
        </w:rPr>
        <w:t>ELEMENTS</w:t>
      </w:r>
      <w:r w:rsidR="0090739F">
        <w:rPr>
          <w:b/>
        </w:rPr>
        <w:t xml:space="preserve"> – The </w:t>
      </w:r>
      <w:r w:rsidR="00CE5351">
        <w:rPr>
          <w:b/>
        </w:rPr>
        <w:t>C</w:t>
      </w:r>
      <w:r w:rsidR="0090739F">
        <w:rPr>
          <w:b/>
        </w:rPr>
        <w:t xml:space="preserve">onsenter explained: </w:t>
      </w:r>
    </w:p>
    <w:p w14:paraId="0D6C3F31" w14:textId="2A88D06F" w:rsidR="00D757D4" w:rsidRDefault="00D757D4" w:rsidP="00D757D4">
      <w:pPr>
        <w:pStyle w:val="ListParagraph"/>
        <w:numPr>
          <w:ilvl w:val="0"/>
          <w:numId w:val="6"/>
        </w:numPr>
      </w:pPr>
      <w:r>
        <w:t xml:space="preserve">Y / N / NA   </w:t>
      </w:r>
      <w:proofErr w:type="gramStart"/>
      <w:r>
        <w:t>The</w:t>
      </w:r>
      <w:proofErr w:type="gramEnd"/>
      <w:r>
        <w:t xml:space="preserve"> research may involve </w:t>
      </w:r>
      <w:r w:rsidRPr="00D757D4">
        <w:rPr>
          <w:b/>
        </w:rPr>
        <w:t>risks that are currently unforeseeable</w:t>
      </w:r>
      <w:r>
        <w:t xml:space="preserve">. </w:t>
      </w:r>
    </w:p>
    <w:p w14:paraId="5DB0F203" w14:textId="68414610" w:rsidR="00D757D4" w:rsidRDefault="00D757D4" w:rsidP="00D757D4">
      <w:pPr>
        <w:pStyle w:val="ListParagraph"/>
      </w:pPr>
      <w:r>
        <w:t xml:space="preserve">                     Comment: </w:t>
      </w:r>
    </w:p>
    <w:p w14:paraId="627A3586" w14:textId="77777777" w:rsidR="00D757D4" w:rsidRDefault="00D757D4" w:rsidP="00D757D4">
      <w:pPr>
        <w:pStyle w:val="ListParagraph"/>
      </w:pPr>
    </w:p>
    <w:p w14:paraId="61FBCEC4" w14:textId="5B62BB21" w:rsidR="00D757D4" w:rsidRDefault="00D757D4" w:rsidP="00D757D4">
      <w:pPr>
        <w:pStyle w:val="ListParagraph"/>
        <w:numPr>
          <w:ilvl w:val="0"/>
          <w:numId w:val="6"/>
        </w:numPr>
      </w:pPr>
      <w:r>
        <w:t xml:space="preserve">Y / N / NA   Circumstances under which the </w:t>
      </w:r>
      <w:r w:rsidRPr="006A6A8E">
        <w:t>researcher might decide that</w:t>
      </w:r>
      <w:r w:rsidRPr="006A6A8E">
        <w:rPr>
          <w:b/>
        </w:rPr>
        <w:t xml:space="preserve"> the participant cannot continue</w:t>
      </w:r>
      <w:r>
        <w:t xml:space="preserve"> to be in the study and/or that the </w:t>
      </w:r>
      <w:r w:rsidRPr="006A6A8E">
        <w:rPr>
          <w:b/>
        </w:rPr>
        <w:t>entire study might end before it is complete</w:t>
      </w:r>
      <w:r>
        <w:t xml:space="preserve">. </w:t>
      </w:r>
    </w:p>
    <w:p w14:paraId="14381770" w14:textId="0FB50EA9" w:rsidR="00D757D4" w:rsidRDefault="00D757D4" w:rsidP="00D757D4">
      <w:pPr>
        <w:pStyle w:val="ListParagraph"/>
      </w:pPr>
      <w:r>
        <w:t xml:space="preserve">Comment: </w:t>
      </w:r>
    </w:p>
    <w:p w14:paraId="30000FD6" w14:textId="77777777" w:rsidR="00D757D4" w:rsidRDefault="00D757D4" w:rsidP="00D757D4">
      <w:pPr>
        <w:pStyle w:val="ListParagraph"/>
      </w:pPr>
    </w:p>
    <w:p w14:paraId="1546BC59" w14:textId="2B29C003" w:rsidR="00D757D4" w:rsidRDefault="00D757D4" w:rsidP="00B86E97">
      <w:pPr>
        <w:pStyle w:val="ListParagraph"/>
        <w:numPr>
          <w:ilvl w:val="0"/>
          <w:numId w:val="6"/>
        </w:numPr>
      </w:pPr>
      <w:r>
        <w:t xml:space="preserve">Y / N / NA    </w:t>
      </w:r>
      <w:proofErr w:type="gramStart"/>
      <w:r>
        <w:t>Any</w:t>
      </w:r>
      <w:proofErr w:type="gramEnd"/>
      <w:r>
        <w:t xml:space="preserve"> </w:t>
      </w:r>
      <w:r w:rsidRPr="00D757D4">
        <w:rPr>
          <w:b/>
        </w:rPr>
        <w:t>additional costs</w:t>
      </w:r>
      <w:r>
        <w:t xml:space="preserve"> to the participant. </w:t>
      </w:r>
    </w:p>
    <w:p w14:paraId="72EAE4E0" w14:textId="264EC556" w:rsidR="003B03C6" w:rsidRDefault="003B03C6" w:rsidP="003B03C6">
      <w:pPr>
        <w:pStyle w:val="ListParagraph"/>
      </w:pPr>
      <w:r>
        <w:t xml:space="preserve">                      Comment: </w:t>
      </w:r>
    </w:p>
    <w:p w14:paraId="385B6C19" w14:textId="77777777" w:rsidR="003B03C6" w:rsidRDefault="003B03C6" w:rsidP="003B03C6">
      <w:pPr>
        <w:pStyle w:val="ListParagraph"/>
      </w:pPr>
    </w:p>
    <w:p w14:paraId="3C980BEF" w14:textId="7BB7F1A7" w:rsidR="00D757D4" w:rsidRDefault="00D757D4" w:rsidP="00B86E97">
      <w:pPr>
        <w:pStyle w:val="ListParagraph"/>
        <w:numPr>
          <w:ilvl w:val="0"/>
          <w:numId w:val="6"/>
        </w:numPr>
      </w:pPr>
      <w:r>
        <w:t xml:space="preserve">Y / N / NA    </w:t>
      </w:r>
      <w:r w:rsidRPr="00D757D4">
        <w:rPr>
          <w:b/>
        </w:rPr>
        <w:t>Consequences of withdrawal</w:t>
      </w:r>
      <w:r>
        <w:t xml:space="preserve"> and </w:t>
      </w:r>
      <w:r w:rsidRPr="00D757D4">
        <w:rPr>
          <w:b/>
        </w:rPr>
        <w:t>procedures</w:t>
      </w:r>
      <w:r>
        <w:t xml:space="preserve"> for orderly termination of participation. </w:t>
      </w:r>
    </w:p>
    <w:p w14:paraId="7BC9ECE9" w14:textId="06386F85" w:rsidR="003B03C6" w:rsidRDefault="003B03C6" w:rsidP="003B03C6">
      <w:pPr>
        <w:pStyle w:val="ListParagraph"/>
      </w:pPr>
      <w:r>
        <w:t xml:space="preserve">                      Comment: </w:t>
      </w:r>
    </w:p>
    <w:p w14:paraId="263CD15C" w14:textId="77777777" w:rsidR="003B03C6" w:rsidRDefault="003B03C6" w:rsidP="003B03C6">
      <w:pPr>
        <w:pStyle w:val="ListParagraph"/>
      </w:pPr>
    </w:p>
    <w:p w14:paraId="300EAFBC" w14:textId="471EC257" w:rsidR="00D757D4" w:rsidRDefault="00D757D4" w:rsidP="00B86E97">
      <w:pPr>
        <w:pStyle w:val="ListParagraph"/>
        <w:numPr>
          <w:ilvl w:val="0"/>
          <w:numId w:val="6"/>
        </w:numPr>
      </w:pPr>
      <w:r>
        <w:t xml:space="preserve">Y / N / NA    Significant </w:t>
      </w:r>
      <w:r w:rsidRPr="003B03C6">
        <w:rPr>
          <w:b/>
        </w:rPr>
        <w:t>new findings will be shared</w:t>
      </w:r>
      <w:r>
        <w:t xml:space="preserve"> with participant </w:t>
      </w:r>
      <w:r w:rsidR="008F09A2">
        <w:t xml:space="preserve">(or parent/guardian or LAR) </w:t>
      </w:r>
      <w:r>
        <w:t xml:space="preserve">during course of the study. </w:t>
      </w:r>
    </w:p>
    <w:p w14:paraId="3E1B0487" w14:textId="0FF07C4E" w:rsidR="003B03C6" w:rsidRDefault="003B03C6" w:rsidP="003B03C6">
      <w:pPr>
        <w:pStyle w:val="ListParagraph"/>
      </w:pPr>
      <w:r>
        <w:t xml:space="preserve">                      Comment: </w:t>
      </w:r>
    </w:p>
    <w:p w14:paraId="2D898643" w14:textId="77777777" w:rsidR="003B03C6" w:rsidRDefault="003B03C6" w:rsidP="003B03C6">
      <w:pPr>
        <w:pStyle w:val="ListParagraph"/>
      </w:pPr>
    </w:p>
    <w:p w14:paraId="3E7885F4" w14:textId="17DD6626" w:rsidR="00D757D4" w:rsidRDefault="003B03C6" w:rsidP="00B86E97">
      <w:pPr>
        <w:pStyle w:val="ListParagraph"/>
        <w:numPr>
          <w:ilvl w:val="0"/>
          <w:numId w:val="6"/>
        </w:numPr>
      </w:pPr>
      <w:r>
        <w:t xml:space="preserve">Y / N / NA    </w:t>
      </w:r>
      <w:proofErr w:type="gramStart"/>
      <w:r>
        <w:t>The</w:t>
      </w:r>
      <w:proofErr w:type="gramEnd"/>
      <w:r>
        <w:t xml:space="preserve"> </w:t>
      </w:r>
      <w:r w:rsidRPr="003B03C6">
        <w:rPr>
          <w:b/>
        </w:rPr>
        <w:t>approximate number</w:t>
      </w:r>
      <w:r>
        <w:t xml:space="preserve"> of participants in the study. </w:t>
      </w:r>
    </w:p>
    <w:p w14:paraId="0D01B698" w14:textId="15C6A1B0" w:rsidR="003B03C6" w:rsidRDefault="003B03C6" w:rsidP="003B03C6">
      <w:pPr>
        <w:pStyle w:val="ListParagraph"/>
      </w:pPr>
      <w:r>
        <w:t xml:space="preserve">                      Comment: </w:t>
      </w:r>
    </w:p>
    <w:p w14:paraId="2DD6E22B" w14:textId="6DF1E396" w:rsidR="008B7A8C" w:rsidRPr="008B7A8C" w:rsidRDefault="008B7A8C" w:rsidP="008B7A8C">
      <w:pPr>
        <w:rPr>
          <w:b/>
        </w:rPr>
      </w:pPr>
      <w:r w:rsidRPr="008B7A8C">
        <w:rPr>
          <w:b/>
        </w:rPr>
        <w:t>PROCESS</w:t>
      </w:r>
    </w:p>
    <w:p w14:paraId="119A34AB" w14:textId="32FF1EE5" w:rsidR="009122DE" w:rsidRDefault="00737F7E" w:rsidP="009122DE">
      <w:pPr>
        <w:pStyle w:val="ListParagraph"/>
        <w:numPr>
          <w:ilvl w:val="0"/>
          <w:numId w:val="6"/>
        </w:numPr>
      </w:pPr>
      <w:r>
        <w:t xml:space="preserve">Y / N    </w:t>
      </w:r>
      <w:proofErr w:type="gramStart"/>
      <w:r>
        <w:t>The</w:t>
      </w:r>
      <w:proofErr w:type="gramEnd"/>
      <w:r>
        <w:t xml:space="preserve"> </w:t>
      </w:r>
      <w:r w:rsidR="008746BE">
        <w:t>p</w:t>
      </w:r>
      <w:r w:rsidR="009122DE">
        <w:t xml:space="preserve">articipant </w:t>
      </w:r>
      <w:r w:rsidR="008746BE">
        <w:t xml:space="preserve">(or parent/guardian or LAR) </w:t>
      </w:r>
      <w:r w:rsidR="009122DE">
        <w:t xml:space="preserve">was provided with a </w:t>
      </w:r>
      <w:r w:rsidR="009122DE" w:rsidRPr="00272E7F">
        <w:rPr>
          <w:b/>
        </w:rPr>
        <w:t>copy of the Consent Form in advance</w:t>
      </w:r>
      <w:r w:rsidR="009122DE">
        <w:t xml:space="preserve"> of the consent discussion</w:t>
      </w:r>
      <w:r w:rsidR="00CE5351">
        <w:t xml:space="preserve">, per the </w:t>
      </w:r>
      <w:r w:rsidR="008746BE">
        <w:t>c</w:t>
      </w:r>
      <w:r w:rsidR="00CE5351">
        <w:t>onsenter</w:t>
      </w:r>
      <w:r w:rsidR="009122DE">
        <w:t xml:space="preserve">. </w:t>
      </w:r>
    </w:p>
    <w:p w14:paraId="63E34B27" w14:textId="28F59E83" w:rsidR="009122DE" w:rsidRDefault="009122DE" w:rsidP="009122DE">
      <w:pPr>
        <w:pStyle w:val="ListParagraph"/>
      </w:pPr>
      <w:r>
        <w:t xml:space="preserve">             Comment: </w:t>
      </w:r>
    </w:p>
    <w:p w14:paraId="2C3950A0" w14:textId="77777777" w:rsidR="008B7A8C" w:rsidRDefault="008B7A8C" w:rsidP="009122DE">
      <w:pPr>
        <w:pStyle w:val="ListParagraph"/>
      </w:pPr>
    </w:p>
    <w:p w14:paraId="43B04C32" w14:textId="170786C6" w:rsidR="0004502E" w:rsidRDefault="0004502E" w:rsidP="009122DE">
      <w:pPr>
        <w:pStyle w:val="ListParagraph"/>
        <w:numPr>
          <w:ilvl w:val="0"/>
          <w:numId w:val="6"/>
        </w:numPr>
      </w:pPr>
      <w:r>
        <w:t xml:space="preserve">Y / N    </w:t>
      </w:r>
      <w:proofErr w:type="gramStart"/>
      <w:r w:rsidR="009122DE">
        <w:t>The</w:t>
      </w:r>
      <w:proofErr w:type="gramEnd"/>
      <w:r w:rsidR="009122DE">
        <w:t xml:space="preserve"> consenting </w:t>
      </w:r>
      <w:r w:rsidR="009122DE" w:rsidRPr="00272E7F">
        <w:rPr>
          <w:b/>
        </w:rPr>
        <w:t>environment</w:t>
      </w:r>
      <w:r w:rsidR="009122DE">
        <w:t xml:space="preserve"> was suitable</w:t>
      </w:r>
      <w:r>
        <w:t xml:space="preserve"> (e.g., p</w:t>
      </w:r>
      <w:r w:rsidR="00B12184">
        <w:t>rivate, reasonably comfortable)</w:t>
      </w:r>
      <w:r w:rsidR="009122DE">
        <w:t>.</w:t>
      </w:r>
      <w:r>
        <w:t xml:space="preserve"> </w:t>
      </w:r>
    </w:p>
    <w:p w14:paraId="17DF447C" w14:textId="77777777" w:rsidR="006A6A8E" w:rsidRDefault="00CC702D" w:rsidP="00CC702D">
      <w:pPr>
        <w:pStyle w:val="ListParagraph"/>
      </w:pPr>
      <w:r>
        <w:t xml:space="preserve">            </w:t>
      </w:r>
      <w:r w:rsidR="006A6A8E">
        <w:t xml:space="preserve"> </w:t>
      </w:r>
      <w:r>
        <w:t>Comment:</w:t>
      </w:r>
    </w:p>
    <w:p w14:paraId="5D67F1FB" w14:textId="6B53183E" w:rsidR="00CC702D" w:rsidRDefault="00CC702D" w:rsidP="00CC702D">
      <w:pPr>
        <w:pStyle w:val="ListParagraph"/>
      </w:pPr>
      <w:r>
        <w:t xml:space="preserve"> </w:t>
      </w:r>
    </w:p>
    <w:p w14:paraId="26DADB17" w14:textId="3D85D3F1" w:rsidR="006A6A8E" w:rsidRDefault="006A6A8E" w:rsidP="006A6A8E">
      <w:pPr>
        <w:pStyle w:val="ListParagraph"/>
        <w:numPr>
          <w:ilvl w:val="0"/>
          <w:numId w:val="6"/>
        </w:numPr>
      </w:pPr>
      <w:r>
        <w:t xml:space="preserve">Y / N    </w:t>
      </w:r>
      <w:proofErr w:type="gramStart"/>
      <w:r>
        <w:t>The</w:t>
      </w:r>
      <w:proofErr w:type="gramEnd"/>
      <w:r>
        <w:t xml:space="preserve"> </w:t>
      </w:r>
      <w:r w:rsidR="008746BE">
        <w:t>c</w:t>
      </w:r>
      <w:r w:rsidR="00664890">
        <w:t>onsenter</w:t>
      </w:r>
      <w:r>
        <w:t xml:space="preserve"> used </w:t>
      </w:r>
      <w:r w:rsidRPr="006A6A8E">
        <w:rPr>
          <w:b/>
        </w:rPr>
        <w:t>understandable language</w:t>
      </w:r>
      <w:r>
        <w:t xml:space="preserve"> and avoided medical terms/scientific jargon. </w:t>
      </w:r>
    </w:p>
    <w:p w14:paraId="3D4E6BCB" w14:textId="3F3AC7BD" w:rsidR="006A6A8E" w:rsidRDefault="006A6A8E" w:rsidP="006A6A8E">
      <w:pPr>
        <w:pStyle w:val="ListParagraph"/>
      </w:pPr>
      <w:r>
        <w:t xml:space="preserve">             Comment: </w:t>
      </w:r>
    </w:p>
    <w:p w14:paraId="20B86114" w14:textId="77777777" w:rsidR="008B7A8C" w:rsidRDefault="008B7A8C" w:rsidP="00CC702D">
      <w:pPr>
        <w:pStyle w:val="ListParagraph"/>
      </w:pPr>
    </w:p>
    <w:p w14:paraId="73B4DF8F" w14:textId="5F32DDBB" w:rsidR="008B7A8C" w:rsidRDefault="008B7A8C" w:rsidP="008B7A8C">
      <w:pPr>
        <w:pStyle w:val="ListParagraph"/>
        <w:numPr>
          <w:ilvl w:val="0"/>
          <w:numId w:val="6"/>
        </w:numPr>
      </w:pPr>
      <w:r>
        <w:t xml:space="preserve">Y / N    </w:t>
      </w:r>
      <w:proofErr w:type="gramStart"/>
      <w:r>
        <w:t>The</w:t>
      </w:r>
      <w:proofErr w:type="gramEnd"/>
      <w:r>
        <w:t xml:space="preserve"> </w:t>
      </w:r>
      <w:r w:rsidR="008746BE">
        <w:t>c</w:t>
      </w:r>
      <w:r w:rsidR="00664890">
        <w:t>onsenter</w:t>
      </w:r>
      <w:r>
        <w:t xml:space="preserve"> encouraged the participant to ask </w:t>
      </w:r>
      <w:r w:rsidRPr="00272E7F">
        <w:rPr>
          <w:b/>
        </w:rPr>
        <w:t>questions</w:t>
      </w:r>
      <w:r>
        <w:t xml:space="preserve">. </w:t>
      </w:r>
    </w:p>
    <w:p w14:paraId="5FDA106A" w14:textId="6B366472" w:rsidR="008B7A8C" w:rsidRDefault="008B7A8C" w:rsidP="008B7A8C">
      <w:pPr>
        <w:pStyle w:val="ListParagraph"/>
      </w:pPr>
      <w:r>
        <w:t xml:space="preserve">            Comment: </w:t>
      </w:r>
    </w:p>
    <w:p w14:paraId="4BB49EA1" w14:textId="77777777" w:rsidR="008B7A8C" w:rsidRDefault="008B7A8C" w:rsidP="008B7A8C">
      <w:pPr>
        <w:pStyle w:val="ListParagraph"/>
      </w:pPr>
    </w:p>
    <w:p w14:paraId="53647CD8" w14:textId="7169750E" w:rsidR="008B7A8C" w:rsidRDefault="00664890" w:rsidP="008B7A8C">
      <w:pPr>
        <w:pStyle w:val="ListParagraph"/>
        <w:numPr>
          <w:ilvl w:val="0"/>
          <w:numId w:val="6"/>
        </w:numPr>
      </w:pPr>
      <w:r>
        <w:t xml:space="preserve">Y / N    </w:t>
      </w:r>
      <w:proofErr w:type="gramStart"/>
      <w:r>
        <w:t>The</w:t>
      </w:r>
      <w:proofErr w:type="gramEnd"/>
      <w:r>
        <w:t xml:space="preserve"> </w:t>
      </w:r>
      <w:r w:rsidR="008746BE">
        <w:t>c</w:t>
      </w:r>
      <w:r>
        <w:t>onsenter</w:t>
      </w:r>
      <w:r w:rsidR="008B7A8C">
        <w:t xml:space="preserve"> sufficiently </w:t>
      </w:r>
      <w:r w:rsidR="008B7A8C" w:rsidRPr="00272E7F">
        <w:rPr>
          <w:b/>
        </w:rPr>
        <w:t>answered questions</w:t>
      </w:r>
      <w:r w:rsidR="008B7A8C">
        <w:t xml:space="preserve"> asked by the participant. </w:t>
      </w:r>
    </w:p>
    <w:p w14:paraId="5C70F2E3" w14:textId="7422D843" w:rsidR="008B7A8C" w:rsidRDefault="008B7A8C" w:rsidP="008B7A8C">
      <w:pPr>
        <w:pStyle w:val="ListParagraph"/>
      </w:pPr>
      <w:r>
        <w:t xml:space="preserve">             Comment: </w:t>
      </w:r>
    </w:p>
    <w:p w14:paraId="77BAFF86" w14:textId="77777777" w:rsidR="00CC702D" w:rsidRDefault="00CC702D" w:rsidP="00CC702D">
      <w:pPr>
        <w:pStyle w:val="ListParagraph"/>
      </w:pPr>
    </w:p>
    <w:p w14:paraId="5BE9B39C" w14:textId="682475B7" w:rsidR="00B12184" w:rsidRDefault="0004502E" w:rsidP="00CC702D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9122DE">
        <w:t>The</w:t>
      </w:r>
      <w:proofErr w:type="gramEnd"/>
      <w:r w:rsidR="009122DE">
        <w:t xml:space="preserve"> </w:t>
      </w:r>
      <w:r w:rsidR="008746BE">
        <w:t>c</w:t>
      </w:r>
      <w:r w:rsidR="00664890">
        <w:t>onsenter</w:t>
      </w:r>
      <w:r w:rsidR="009122DE">
        <w:t xml:space="preserve"> spent </w:t>
      </w:r>
      <w:r w:rsidR="009122DE" w:rsidRPr="00272E7F">
        <w:rPr>
          <w:b/>
        </w:rPr>
        <w:t>sufficient time</w:t>
      </w:r>
      <w:r w:rsidR="009122DE">
        <w:t xml:space="preserve"> obtaining consent. </w:t>
      </w:r>
    </w:p>
    <w:p w14:paraId="2F9C524C" w14:textId="77777777" w:rsidR="00CC702D" w:rsidRDefault="00CC702D" w:rsidP="00CC702D">
      <w:pPr>
        <w:pStyle w:val="ListParagraph"/>
      </w:pPr>
      <w:r>
        <w:t xml:space="preserve">            Comment: </w:t>
      </w:r>
    </w:p>
    <w:p w14:paraId="1B0DF34C" w14:textId="77777777" w:rsidR="00CC702D" w:rsidRDefault="00CC702D" w:rsidP="00CC702D">
      <w:pPr>
        <w:pStyle w:val="ListParagraph"/>
      </w:pPr>
    </w:p>
    <w:p w14:paraId="013B5B3E" w14:textId="2B844F51" w:rsidR="00CC702D" w:rsidRDefault="00B12184" w:rsidP="00CC702D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9122DE">
        <w:t>The</w:t>
      </w:r>
      <w:proofErr w:type="gramEnd"/>
      <w:r w:rsidR="009122DE">
        <w:t xml:space="preserve"> participant</w:t>
      </w:r>
      <w:r w:rsidR="00493954">
        <w:t xml:space="preserve"> (or parent/guardian or LAR)</w:t>
      </w:r>
      <w:r w:rsidR="009122DE">
        <w:t xml:space="preserve"> </w:t>
      </w:r>
      <w:r w:rsidR="009122DE" w:rsidRPr="00272E7F">
        <w:rPr>
          <w:b/>
        </w:rPr>
        <w:t>seemed to un</w:t>
      </w:r>
      <w:r w:rsidRPr="00272E7F">
        <w:rPr>
          <w:b/>
        </w:rPr>
        <w:t>derstand</w:t>
      </w:r>
      <w:r>
        <w:t xml:space="preserve"> the information being presented</w:t>
      </w:r>
      <w:r w:rsidR="009122DE">
        <w:t>.</w:t>
      </w:r>
      <w:r>
        <w:t xml:space="preserve"> </w:t>
      </w:r>
      <w:r w:rsidR="0004502E">
        <w:t xml:space="preserve"> </w:t>
      </w:r>
    </w:p>
    <w:p w14:paraId="5D280894" w14:textId="77777777" w:rsidR="00CC702D" w:rsidRDefault="00CC702D" w:rsidP="00CC702D">
      <w:pPr>
        <w:pStyle w:val="ListParagraph"/>
      </w:pPr>
      <w:r>
        <w:t xml:space="preserve">            Comment: </w:t>
      </w:r>
    </w:p>
    <w:p w14:paraId="7CC68246" w14:textId="77777777" w:rsidR="00A0640F" w:rsidRDefault="00A0640F" w:rsidP="00CC702D">
      <w:pPr>
        <w:pStyle w:val="ListParagraph"/>
      </w:pPr>
    </w:p>
    <w:p w14:paraId="02B1B3A4" w14:textId="510C7149" w:rsidR="00A0640F" w:rsidRDefault="00A0640F" w:rsidP="00A0640F">
      <w:pPr>
        <w:pStyle w:val="ListParagraph"/>
        <w:numPr>
          <w:ilvl w:val="0"/>
          <w:numId w:val="6"/>
        </w:numPr>
      </w:pPr>
      <w:r>
        <w:t xml:space="preserve">Y / N </w:t>
      </w:r>
      <w:r w:rsidR="0043617A">
        <w:t>/ NA</w:t>
      </w:r>
      <w:r>
        <w:t xml:space="preserve">  </w:t>
      </w:r>
      <w:r w:rsidR="00EB0542">
        <w:t xml:space="preserve"> </w:t>
      </w:r>
      <w:r w:rsidR="009122DE">
        <w:t xml:space="preserve">The </w:t>
      </w:r>
      <w:r w:rsidR="008746BE">
        <w:t>c</w:t>
      </w:r>
      <w:r w:rsidR="00664890">
        <w:t xml:space="preserve">onsenter </w:t>
      </w:r>
      <w:r w:rsidR="00737F7E">
        <w:t xml:space="preserve">checked for </w:t>
      </w:r>
      <w:r w:rsidR="00737F7E" w:rsidRPr="00737F7E">
        <w:rPr>
          <w:b/>
        </w:rPr>
        <w:t>understanding</w:t>
      </w:r>
      <w:r w:rsidR="00737F7E">
        <w:t xml:space="preserve"> and assessed </w:t>
      </w:r>
      <w:r w:rsidR="00737F7E" w:rsidRPr="00737F7E">
        <w:rPr>
          <w:b/>
        </w:rPr>
        <w:t>comprehension</w:t>
      </w:r>
      <w:r w:rsidR="00737F7E">
        <w:t xml:space="preserve"> (e.g., utilized the “teach back” method). </w:t>
      </w:r>
      <w:r w:rsidR="009122DE">
        <w:t xml:space="preserve"> </w:t>
      </w:r>
      <w:r>
        <w:t xml:space="preserve"> </w:t>
      </w:r>
    </w:p>
    <w:p w14:paraId="6680C139" w14:textId="7481830B" w:rsidR="00A0640F" w:rsidRDefault="00A0640F" w:rsidP="00A0640F">
      <w:pPr>
        <w:pStyle w:val="ListParagraph"/>
      </w:pPr>
      <w:r>
        <w:t xml:space="preserve">            Comment: </w:t>
      </w:r>
    </w:p>
    <w:p w14:paraId="68BE300B" w14:textId="77777777" w:rsidR="00D26CDB" w:rsidRDefault="00D26CDB" w:rsidP="00A0640F">
      <w:pPr>
        <w:pStyle w:val="ListParagraph"/>
      </w:pPr>
    </w:p>
    <w:p w14:paraId="1CE05669" w14:textId="5F374AAE" w:rsidR="00D75D51" w:rsidRPr="00D75D51" w:rsidRDefault="00D75D51" w:rsidP="00016008">
      <w:pPr>
        <w:spacing w:after="120"/>
        <w:rPr>
          <w:b/>
        </w:rPr>
      </w:pPr>
      <w:r w:rsidRPr="00D75D51">
        <w:rPr>
          <w:b/>
        </w:rPr>
        <w:t>D</w:t>
      </w:r>
      <w:r w:rsidR="007E57EA">
        <w:rPr>
          <w:b/>
        </w:rPr>
        <w:t>ECISION</w:t>
      </w:r>
    </w:p>
    <w:p w14:paraId="31535400" w14:textId="026C3632" w:rsidR="00D75D51" w:rsidRDefault="00D75D51" w:rsidP="00D75D51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>
        <w:t>The</w:t>
      </w:r>
      <w:proofErr w:type="gramEnd"/>
      <w:r>
        <w:t xml:space="preserve"> participant (or parent/guardian or LAR) </w:t>
      </w:r>
      <w:r w:rsidRPr="00272E7F">
        <w:rPr>
          <w:b/>
        </w:rPr>
        <w:t>agreed to enroll</w:t>
      </w:r>
      <w:r>
        <w:t xml:space="preserve"> in the study.   </w:t>
      </w:r>
    </w:p>
    <w:p w14:paraId="64CA5D3D" w14:textId="77777777" w:rsidR="00D75D51" w:rsidRDefault="00D75D51" w:rsidP="00D75D51">
      <w:pPr>
        <w:pStyle w:val="ListParagraph"/>
      </w:pPr>
      <w:r>
        <w:t xml:space="preserve">            Comment:   </w:t>
      </w:r>
    </w:p>
    <w:p w14:paraId="4267D3D0" w14:textId="77777777" w:rsidR="00D75D51" w:rsidRDefault="00D75D51" w:rsidP="00D75D51">
      <w:pPr>
        <w:pStyle w:val="ListParagraph"/>
      </w:pPr>
    </w:p>
    <w:p w14:paraId="347FB99E" w14:textId="26F65B08" w:rsidR="007E57EA" w:rsidRPr="00A053D4" w:rsidRDefault="00D75D51" w:rsidP="00493954">
      <w:pPr>
        <w:pStyle w:val="ListParagraph"/>
        <w:spacing w:after="360"/>
        <w:rPr>
          <w:i/>
          <w:color w:val="FF0000"/>
        </w:rPr>
      </w:pPr>
      <w:r w:rsidRPr="00A053D4">
        <w:rPr>
          <w:i/>
          <w:color w:val="FF0000"/>
        </w:rPr>
        <w:t xml:space="preserve"> If “no”, this </w:t>
      </w:r>
      <w:r w:rsidR="007A31FE">
        <w:rPr>
          <w:i/>
          <w:color w:val="FF0000"/>
        </w:rPr>
        <w:t>audit</w:t>
      </w:r>
      <w:r w:rsidRPr="00A053D4">
        <w:rPr>
          <w:i/>
          <w:color w:val="FF0000"/>
        </w:rPr>
        <w:t xml:space="preserve"> is complete.  If “yes”, </w:t>
      </w:r>
      <w:r w:rsidR="00330A64" w:rsidRPr="00A053D4">
        <w:rPr>
          <w:i/>
          <w:color w:val="FF0000"/>
        </w:rPr>
        <w:t>continue</w:t>
      </w:r>
      <w:r w:rsidRPr="00A053D4">
        <w:rPr>
          <w:i/>
          <w:color w:val="FF0000"/>
        </w:rPr>
        <w:t xml:space="preserve">. </w:t>
      </w:r>
    </w:p>
    <w:p w14:paraId="76E3C096" w14:textId="51D796DE" w:rsidR="00493954" w:rsidRPr="00493954" w:rsidRDefault="00493954" w:rsidP="00493954">
      <w:pPr>
        <w:rPr>
          <w:b/>
        </w:rPr>
      </w:pPr>
      <w:r w:rsidRPr="00493954">
        <w:rPr>
          <w:b/>
        </w:rPr>
        <w:t>DOCUMENTATION</w:t>
      </w:r>
    </w:p>
    <w:p w14:paraId="658EA1CB" w14:textId="06F0EED1" w:rsidR="00D75D51" w:rsidRDefault="00D75D51" w:rsidP="00D75D51">
      <w:pPr>
        <w:pStyle w:val="ListParagraph"/>
        <w:numPr>
          <w:ilvl w:val="0"/>
          <w:numId w:val="6"/>
        </w:numPr>
      </w:pPr>
      <w:r>
        <w:t xml:space="preserve">Y / N    </w:t>
      </w:r>
      <w:r w:rsidR="00272E7F">
        <w:t xml:space="preserve">The </w:t>
      </w:r>
      <w:r w:rsidR="00272E7F" w:rsidRPr="00272E7F">
        <w:rPr>
          <w:b/>
        </w:rPr>
        <w:t>Consent Form</w:t>
      </w:r>
      <w:r w:rsidR="005A1C3C">
        <w:rPr>
          <w:b/>
        </w:rPr>
        <w:t xml:space="preserve"> (or Summary, if applicable)</w:t>
      </w:r>
      <w:r w:rsidR="00272E7F">
        <w:t xml:space="preserve"> was </w:t>
      </w:r>
      <w:r>
        <w:t>properly signed and dated</w:t>
      </w:r>
      <w:r w:rsidR="001A2ADA">
        <w:t>.</w:t>
      </w:r>
      <w:r>
        <w:t xml:space="preserve"> </w:t>
      </w:r>
    </w:p>
    <w:p w14:paraId="2BE1E128" w14:textId="77777777" w:rsidR="00D75D51" w:rsidRDefault="00D75D51" w:rsidP="00D75D51">
      <w:pPr>
        <w:pStyle w:val="ListParagraph"/>
      </w:pPr>
      <w:r>
        <w:t xml:space="preserve">             Comment: </w:t>
      </w:r>
    </w:p>
    <w:p w14:paraId="13879167" w14:textId="77777777" w:rsidR="00D75D51" w:rsidRDefault="00D75D51" w:rsidP="00D75D51">
      <w:pPr>
        <w:pStyle w:val="ListParagraph"/>
      </w:pPr>
    </w:p>
    <w:p w14:paraId="52E1D609" w14:textId="64D7D3DC" w:rsidR="00D75D51" w:rsidRDefault="00D75D51" w:rsidP="00D75D51">
      <w:pPr>
        <w:pStyle w:val="ListParagraph"/>
        <w:numPr>
          <w:ilvl w:val="0"/>
          <w:numId w:val="6"/>
        </w:numPr>
      </w:pPr>
      <w:r>
        <w:t xml:space="preserve">Y / N / NA    If the </w:t>
      </w:r>
      <w:r w:rsidRPr="00272E7F">
        <w:rPr>
          <w:b/>
        </w:rPr>
        <w:t>Short Form</w:t>
      </w:r>
      <w:r>
        <w:t xml:space="preserve"> was utilized, </w:t>
      </w:r>
      <w:r w:rsidR="001A2ADA">
        <w:t>it was properly signed and dated.</w:t>
      </w:r>
      <w:r>
        <w:t xml:space="preserve"> </w:t>
      </w:r>
    </w:p>
    <w:p w14:paraId="3CDD0B42" w14:textId="77777777" w:rsidR="00D75D51" w:rsidRDefault="00D75D51" w:rsidP="00D75D51">
      <w:pPr>
        <w:pStyle w:val="ListParagraph"/>
      </w:pPr>
      <w:r>
        <w:t xml:space="preserve">                      Comment: </w:t>
      </w:r>
    </w:p>
    <w:p w14:paraId="591959AF" w14:textId="77777777" w:rsidR="005A1C3C" w:rsidRDefault="005A1C3C" w:rsidP="00D75D51">
      <w:pPr>
        <w:pStyle w:val="ListParagraph"/>
      </w:pPr>
    </w:p>
    <w:p w14:paraId="0331E3B4" w14:textId="6F3F46A9" w:rsidR="00D75D51" w:rsidRDefault="00D75D51" w:rsidP="00D75D51">
      <w:pPr>
        <w:pStyle w:val="ListParagraph"/>
        <w:numPr>
          <w:ilvl w:val="0"/>
          <w:numId w:val="6"/>
        </w:numPr>
      </w:pPr>
      <w:r>
        <w:t xml:space="preserve">Y / N / NA    </w:t>
      </w:r>
      <w:r w:rsidR="008B0853" w:rsidRPr="008B0853">
        <w:rPr>
          <w:b/>
        </w:rPr>
        <w:t>Assent</w:t>
      </w:r>
      <w:r w:rsidR="008B0853">
        <w:t xml:space="preserve"> was properly documented per the IRB-approved protocol</w:t>
      </w:r>
      <w:r w:rsidR="00456FBC">
        <w:t xml:space="preserve"> </w:t>
      </w:r>
      <w:r w:rsidR="008524F1">
        <w:t>(e.g., noted in signature block)</w:t>
      </w:r>
      <w:r w:rsidR="001A2ADA">
        <w:t>.</w:t>
      </w:r>
      <w:r>
        <w:t xml:space="preserve"> </w:t>
      </w:r>
    </w:p>
    <w:p w14:paraId="2BF927EA" w14:textId="77777777" w:rsidR="00D75D51" w:rsidRDefault="00D75D51" w:rsidP="00D75D51">
      <w:pPr>
        <w:pStyle w:val="ListParagraph"/>
      </w:pPr>
      <w:r>
        <w:t xml:space="preserve">                      Comment: </w:t>
      </w:r>
    </w:p>
    <w:p w14:paraId="107D0658" w14:textId="77777777" w:rsidR="00D75D51" w:rsidRDefault="00D75D51" w:rsidP="00D75D51">
      <w:pPr>
        <w:pStyle w:val="ListParagraph"/>
      </w:pPr>
    </w:p>
    <w:p w14:paraId="27690947" w14:textId="390886D4" w:rsidR="00D75D51" w:rsidRDefault="00D75D51" w:rsidP="00D75D51">
      <w:pPr>
        <w:pStyle w:val="ListParagraph"/>
        <w:numPr>
          <w:ilvl w:val="0"/>
          <w:numId w:val="6"/>
        </w:numPr>
      </w:pPr>
      <w:r>
        <w:t xml:space="preserve">Y / N / NA    If HIPAA authorization is required, the </w:t>
      </w:r>
      <w:r w:rsidRPr="00272E7F">
        <w:rPr>
          <w:b/>
        </w:rPr>
        <w:t>HIPAA Form</w:t>
      </w:r>
      <w:r>
        <w:t xml:space="preserve"> </w:t>
      </w:r>
      <w:r w:rsidR="001A2ADA">
        <w:t xml:space="preserve">was </w:t>
      </w:r>
      <w:r>
        <w:t>properly signed and dated</w:t>
      </w:r>
      <w:r w:rsidR="001A2ADA">
        <w:t>.</w:t>
      </w:r>
      <w:r>
        <w:t xml:space="preserve"> </w:t>
      </w:r>
    </w:p>
    <w:p w14:paraId="0395C230" w14:textId="74A355DB" w:rsidR="00D75D51" w:rsidRDefault="00D32372" w:rsidP="00D75D51">
      <w:pPr>
        <w:pStyle w:val="ListParagraph"/>
      </w:pPr>
      <w:r>
        <w:t xml:space="preserve">                      Comment:</w:t>
      </w:r>
    </w:p>
    <w:p w14:paraId="7B571DA8" w14:textId="77777777" w:rsidR="00D32372" w:rsidRDefault="00D32372" w:rsidP="00D75D51">
      <w:pPr>
        <w:pStyle w:val="ListParagraph"/>
      </w:pPr>
    </w:p>
    <w:p w14:paraId="0FC21BF9" w14:textId="350D25E9" w:rsidR="00D32372" w:rsidRDefault="00D32372" w:rsidP="00D32372">
      <w:pPr>
        <w:pStyle w:val="ListParagraph"/>
        <w:numPr>
          <w:ilvl w:val="0"/>
          <w:numId w:val="6"/>
        </w:numPr>
      </w:pPr>
      <w:r>
        <w:t xml:space="preserve">Y / N / </w:t>
      </w:r>
      <w:r w:rsidRPr="00D32372">
        <w:t xml:space="preserve">NA    If </w:t>
      </w:r>
      <w:r>
        <w:t xml:space="preserve">an </w:t>
      </w:r>
      <w:r w:rsidRPr="005A1C3C">
        <w:rPr>
          <w:b/>
        </w:rPr>
        <w:t>impartial witness</w:t>
      </w:r>
      <w:r>
        <w:t xml:space="preserve"> was present, the name of the </w:t>
      </w:r>
      <w:r w:rsidR="008F5955">
        <w:t>witness was printed on the consent d</w:t>
      </w:r>
      <w:r w:rsidR="005A1C3C">
        <w:t xml:space="preserve">ocument. </w:t>
      </w:r>
      <w:r>
        <w:t xml:space="preserve"> </w:t>
      </w:r>
    </w:p>
    <w:p w14:paraId="24B7E2F8" w14:textId="77777777" w:rsidR="00D32372" w:rsidRDefault="00D32372" w:rsidP="00D32372">
      <w:pPr>
        <w:pStyle w:val="ListParagraph"/>
      </w:pPr>
      <w:r>
        <w:t xml:space="preserve">                      Comment:</w:t>
      </w:r>
    </w:p>
    <w:p w14:paraId="2347534D" w14:textId="77777777" w:rsidR="00D75D51" w:rsidRDefault="00D75D51" w:rsidP="00D75D51">
      <w:pPr>
        <w:pStyle w:val="ListParagraph"/>
      </w:pPr>
    </w:p>
    <w:p w14:paraId="02537CBB" w14:textId="720730F5" w:rsidR="00D75D51" w:rsidRDefault="00D75D51" w:rsidP="00D75D51">
      <w:pPr>
        <w:pStyle w:val="ListParagraph"/>
        <w:numPr>
          <w:ilvl w:val="0"/>
          <w:numId w:val="6"/>
        </w:numPr>
      </w:pPr>
      <w:r>
        <w:t xml:space="preserve">Y / N    </w:t>
      </w:r>
      <w:r w:rsidR="001A2ADA" w:rsidRPr="001A2ADA">
        <w:t>The</w:t>
      </w:r>
      <w:r w:rsidRPr="001A2ADA">
        <w:t xml:space="preserve"> </w:t>
      </w:r>
      <w:r w:rsidRPr="001A2ADA">
        <w:rPr>
          <w:b/>
        </w:rPr>
        <w:t xml:space="preserve">participant </w:t>
      </w:r>
      <w:r w:rsidR="00137A8A">
        <w:rPr>
          <w:b/>
        </w:rPr>
        <w:t xml:space="preserve">(or parent/guardian or LAR) </w:t>
      </w:r>
      <w:r w:rsidR="001A2ADA" w:rsidRPr="001A2ADA">
        <w:rPr>
          <w:b/>
        </w:rPr>
        <w:t>was</w:t>
      </w:r>
      <w:r w:rsidR="001A2ADA">
        <w:t xml:space="preserve"> </w:t>
      </w:r>
      <w:r w:rsidR="00272E7F">
        <w:rPr>
          <w:b/>
        </w:rPr>
        <w:t>given</w:t>
      </w:r>
      <w:r w:rsidRPr="00272E7F">
        <w:rPr>
          <w:b/>
        </w:rPr>
        <w:t xml:space="preserve"> signed cop</w:t>
      </w:r>
      <w:r w:rsidR="00272E7F">
        <w:rPr>
          <w:b/>
        </w:rPr>
        <w:t>ies</w:t>
      </w:r>
      <w:r>
        <w:t xml:space="preserve"> of the Consent Form and, if ap</w:t>
      </w:r>
      <w:r w:rsidR="00137A8A">
        <w:t>plicable, additional forms (HI</w:t>
      </w:r>
      <w:r>
        <w:t>PAA, Assent, Short Form)</w:t>
      </w:r>
    </w:p>
    <w:p w14:paraId="57E4B78C" w14:textId="77777777" w:rsidR="00D75D51" w:rsidRDefault="00D75D51" w:rsidP="00D75D51">
      <w:pPr>
        <w:pStyle w:val="ListParagraph"/>
      </w:pPr>
      <w:r>
        <w:t xml:space="preserve">             Comment: </w:t>
      </w:r>
    </w:p>
    <w:p w14:paraId="07631F13" w14:textId="77777777" w:rsidR="00137A8A" w:rsidRDefault="00137A8A" w:rsidP="00137A8A"/>
    <w:p w14:paraId="0A542403" w14:textId="18EE1959" w:rsidR="00FF7273" w:rsidRDefault="00137A8A" w:rsidP="00493954">
      <w:r w:rsidRPr="00493954">
        <w:rPr>
          <w:b/>
        </w:rPr>
        <w:lastRenderedPageBreak/>
        <w:t xml:space="preserve">       FINAL ASSESSMENT</w:t>
      </w:r>
    </w:p>
    <w:p w14:paraId="088C2F79" w14:textId="16EBBD6F" w:rsidR="00FF7273" w:rsidRPr="00FA6C2F" w:rsidRDefault="00FF7273" w:rsidP="00FF7273">
      <w:pPr>
        <w:pStyle w:val="ListParagraph"/>
        <w:numPr>
          <w:ilvl w:val="0"/>
          <w:numId w:val="6"/>
        </w:numPr>
        <w:rPr>
          <w:color w:val="FF0000"/>
        </w:rPr>
      </w:pPr>
      <w:r w:rsidRPr="000719D0">
        <w:rPr>
          <w:b/>
        </w:rPr>
        <w:t xml:space="preserve">Y / N    Was the information in the Consent Form (and any other written information) </w:t>
      </w:r>
      <w:r w:rsidR="00F24CA8">
        <w:rPr>
          <w:b/>
        </w:rPr>
        <w:t>thorough</w:t>
      </w:r>
      <w:r w:rsidRPr="000719D0">
        <w:rPr>
          <w:b/>
        </w:rPr>
        <w:t>ly explained to, and apparently</w:t>
      </w:r>
      <w:r w:rsidR="00F56449">
        <w:rPr>
          <w:b/>
        </w:rPr>
        <w:t xml:space="preserve"> understood by, the p</w:t>
      </w:r>
      <w:r w:rsidR="00493954">
        <w:rPr>
          <w:b/>
        </w:rPr>
        <w:t>articipant (or parent/guardian or LAR)</w:t>
      </w:r>
      <w:r w:rsidRPr="000719D0">
        <w:rPr>
          <w:b/>
        </w:rPr>
        <w:t xml:space="preserve">? </w:t>
      </w:r>
      <w:r w:rsidRPr="00FA6C2F">
        <w:rPr>
          <w:b/>
          <w:color w:val="FF0000"/>
        </w:rPr>
        <w:t xml:space="preserve">IF NO: the consent is not valid. The prospective </w:t>
      </w:r>
      <w:r w:rsidR="00F56449" w:rsidRPr="00FA6C2F">
        <w:rPr>
          <w:b/>
          <w:color w:val="FF0000"/>
        </w:rPr>
        <w:t>p</w:t>
      </w:r>
      <w:r w:rsidRPr="00FA6C2F">
        <w:rPr>
          <w:b/>
          <w:color w:val="FF0000"/>
        </w:rPr>
        <w:t xml:space="preserve">articipant may not be entered in research unless and until any corrective action required is completed and the </w:t>
      </w:r>
      <w:r w:rsidR="00F56449" w:rsidRPr="00FA6C2F">
        <w:rPr>
          <w:b/>
          <w:color w:val="FF0000"/>
        </w:rPr>
        <w:t>p</w:t>
      </w:r>
      <w:r w:rsidRPr="00FA6C2F">
        <w:rPr>
          <w:b/>
          <w:color w:val="FF0000"/>
        </w:rPr>
        <w:t xml:space="preserve">articipant is re-consented. </w:t>
      </w:r>
      <w:r w:rsidRPr="00FA6C2F">
        <w:rPr>
          <w:color w:val="FF0000"/>
        </w:rPr>
        <w:t xml:space="preserve"> </w:t>
      </w:r>
    </w:p>
    <w:p w14:paraId="2F75A58E" w14:textId="77777777" w:rsidR="00FF7273" w:rsidRPr="00FA6C2F" w:rsidRDefault="00FF7273" w:rsidP="00FF7273">
      <w:pPr>
        <w:pStyle w:val="ListParagraph"/>
        <w:rPr>
          <w:color w:val="FF0000"/>
        </w:rPr>
      </w:pPr>
    </w:p>
    <w:p w14:paraId="7ED3EBFD" w14:textId="573BB49E" w:rsidR="00FF7273" w:rsidRDefault="00FF7273" w:rsidP="00FF7273">
      <w:pPr>
        <w:pStyle w:val="ListParagraph"/>
        <w:numPr>
          <w:ilvl w:val="0"/>
          <w:numId w:val="6"/>
        </w:numPr>
        <w:rPr>
          <w:color w:val="FF0000"/>
        </w:rPr>
      </w:pPr>
      <w:r w:rsidRPr="000719D0">
        <w:rPr>
          <w:b/>
        </w:rPr>
        <w:t xml:space="preserve">Y / N    </w:t>
      </w:r>
      <w:proofErr w:type="gramStart"/>
      <w:r>
        <w:rPr>
          <w:b/>
        </w:rPr>
        <w:t>Was</w:t>
      </w:r>
      <w:proofErr w:type="gramEnd"/>
      <w:r w:rsidRPr="000719D0">
        <w:rPr>
          <w:b/>
        </w:rPr>
        <w:t xml:space="preserve"> informed consent freely given by the </w:t>
      </w:r>
      <w:r w:rsidR="00F56449">
        <w:rPr>
          <w:b/>
        </w:rPr>
        <w:t>p</w:t>
      </w:r>
      <w:r w:rsidRPr="000719D0">
        <w:rPr>
          <w:b/>
        </w:rPr>
        <w:t>articipant</w:t>
      </w:r>
      <w:r w:rsidR="00F24CA8">
        <w:rPr>
          <w:b/>
        </w:rPr>
        <w:t xml:space="preserve"> (or parent/guardian or </w:t>
      </w:r>
      <w:r w:rsidRPr="000719D0">
        <w:rPr>
          <w:b/>
        </w:rPr>
        <w:t>LAR</w:t>
      </w:r>
      <w:r w:rsidR="00F24CA8">
        <w:rPr>
          <w:b/>
        </w:rPr>
        <w:t>)</w:t>
      </w:r>
      <w:r w:rsidRPr="000719D0">
        <w:rPr>
          <w:b/>
        </w:rPr>
        <w:t xml:space="preserve">? </w:t>
      </w:r>
      <w:r w:rsidRPr="00FA6C2F">
        <w:rPr>
          <w:b/>
          <w:color w:val="FF0000"/>
        </w:rPr>
        <w:t xml:space="preserve">IF NO: the consent is not valid. The prospective </w:t>
      </w:r>
      <w:r w:rsidR="00F56449" w:rsidRPr="00FA6C2F">
        <w:rPr>
          <w:b/>
          <w:color w:val="FF0000"/>
        </w:rPr>
        <w:t>p</w:t>
      </w:r>
      <w:r w:rsidRPr="00FA6C2F">
        <w:rPr>
          <w:b/>
          <w:color w:val="FF0000"/>
        </w:rPr>
        <w:t xml:space="preserve">articipant may not be entered in research unless and until any corrective action required is completed and the </w:t>
      </w:r>
      <w:r w:rsidR="00F56449" w:rsidRPr="00FA6C2F">
        <w:rPr>
          <w:b/>
          <w:color w:val="FF0000"/>
        </w:rPr>
        <w:t>p</w:t>
      </w:r>
      <w:r w:rsidRPr="00FA6C2F">
        <w:rPr>
          <w:b/>
          <w:color w:val="FF0000"/>
        </w:rPr>
        <w:t xml:space="preserve">articipant is re-consented. </w:t>
      </w:r>
      <w:r w:rsidRPr="00FA6C2F">
        <w:rPr>
          <w:color w:val="FF0000"/>
        </w:rPr>
        <w:t xml:space="preserve"> </w:t>
      </w:r>
    </w:p>
    <w:p w14:paraId="663EAF98" w14:textId="77777777" w:rsidR="00B523A6" w:rsidRDefault="00B523A6" w:rsidP="00B523A6">
      <w:pPr>
        <w:pStyle w:val="ListParagraph"/>
        <w:rPr>
          <w:color w:val="FF0000"/>
        </w:rPr>
      </w:pPr>
    </w:p>
    <w:p w14:paraId="533198A4" w14:textId="30B9B90D" w:rsidR="00525266" w:rsidRPr="00525266" w:rsidRDefault="00525266" w:rsidP="00525266">
      <w:pPr>
        <w:pStyle w:val="ListParagraph"/>
      </w:pPr>
      <w:r w:rsidRPr="00525266">
        <w:t xml:space="preserve">FOR LIVE OBSERVATION ONLY: </w:t>
      </w:r>
    </w:p>
    <w:p w14:paraId="589BA611" w14:textId="1DCA483F" w:rsidR="00B523A6" w:rsidRDefault="00B523A6" w:rsidP="00FF7273">
      <w:pPr>
        <w:pStyle w:val="ListParagraph"/>
        <w:numPr>
          <w:ilvl w:val="0"/>
          <w:numId w:val="6"/>
        </w:numPr>
      </w:pPr>
      <w:r w:rsidRPr="00525266">
        <w:t xml:space="preserve">Y/N  </w:t>
      </w:r>
      <w:r w:rsidR="00EB0542">
        <w:t xml:space="preserve"> </w:t>
      </w:r>
      <w:r w:rsidRPr="00525266">
        <w:t>If “no” to either of the above: is immediate verbal feedback and corrective action</w:t>
      </w:r>
      <w:r w:rsidR="00525266" w:rsidRPr="00525266">
        <w:t xml:space="preserve"> possible/appropriate</w:t>
      </w:r>
      <w:r w:rsidRPr="00525266">
        <w:t xml:space="preserve">, such that valid consent could be obtained? </w:t>
      </w:r>
    </w:p>
    <w:p w14:paraId="45E1FE5D" w14:textId="77777777" w:rsidR="00296263" w:rsidRPr="00525266" w:rsidRDefault="00296263" w:rsidP="00296263">
      <w:pPr>
        <w:pStyle w:val="ListParagraph"/>
      </w:pPr>
    </w:p>
    <w:p w14:paraId="6450F52A" w14:textId="06D7FFE9" w:rsidR="00525266" w:rsidRPr="00525266" w:rsidRDefault="00525266" w:rsidP="00525266">
      <w:pPr>
        <w:pStyle w:val="ListParagraph"/>
        <w:numPr>
          <w:ilvl w:val="0"/>
          <w:numId w:val="6"/>
        </w:numPr>
      </w:pPr>
      <w:r w:rsidRPr="00525266">
        <w:t xml:space="preserve">Y/N </w:t>
      </w:r>
      <w:r w:rsidR="00296263">
        <w:t xml:space="preserve"> </w:t>
      </w:r>
      <w:r w:rsidR="00EB0542">
        <w:t xml:space="preserve"> </w:t>
      </w:r>
      <w:r w:rsidRPr="00525266">
        <w:t xml:space="preserve">If immediate verbal feedback and corrective action </w:t>
      </w:r>
      <w:r>
        <w:t>is possible</w:t>
      </w:r>
      <w:r w:rsidR="00296263">
        <w:t xml:space="preserve"> and </w:t>
      </w:r>
      <w:r>
        <w:t>appropriate, was it conducted</w:t>
      </w:r>
      <w:r w:rsidR="00296263">
        <w:t>?</w:t>
      </w:r>
      <w:r>
        <w:t xml:space="preserve"> IF YES: return to items </w:t>
      </w:r>
      <w:r w:rsidR="00180BAA">
        <w:t>49 &amp; 50</w:t>
      </w:r>
      <w:r>
        <w:t xml:space="preserve">. </w:t>
      </w:r>
    </w:p>
    <w:p w14:paraId="58F644E8" w14:textId="77777777" w:rsidR="00FF7273" w:rsidRDefault="00FF7273" w:rsidP="00FF7273">
      <w:pPr>
        <w:pStyle w:val="ListParagraph"/>
      </w:pPr>
    </w:p>
    <w:p w14:paraId="69D89EE7" w14:textId="13E6451B" w:rsidR="00016008" w:rsidRDefault="00016008" w:rsidP="00016008">
      <w:pPr>
        <w:pStyle w:val="ListParagraph"/>
        <w:numPr>
          <w:ilvl w:val="0"/>
          <w:numId w:val="6"/>
        </w:numPr>
      </w:pPr>
      <w:r>
        <w:t>Comments</w:t>
      </w:r>
      <w:r w:rsidR="00525266">
        <w:t xml:space="preserve"> on Final Assessment and, if applicable, immediate corrective action</w:t>
      </w:r>
      <w:r>
        <w:t xml:space="preserve">: </w:t>
      </w:r>
    </w:p>
    <w:p w14:paraId="3D5056C9" w14:textId="77777777" w:rsidR="00016008" w:rsidRDefault="00016008" w:rsidP="00D75D51"/>
    <w:p w14:paraId="02D31169" w14:textId="21823891" w:rsidR="00016008" w:rsidRDefault="0043131B" w:rsidP="00D75D51">
      <w:r>
        <w:t>__________________________________________________________________________________________</w:t>
      </w:r>
    </w:p>
    <w:p w14:paraId="551CC0CF" w14:textId="420EE40A" w:rsidR="0043131B" w:rsidRDefault="006A6A8E" w:rsidP="0043131B">
      <w:pPr>
        <w:spacing w:after="120"/>
        <w:jc w:val="center"/>
        <w:rPr>
          <w:b/>
        </w:rPr>
      </w:pPr>
      <w:r>
        <w:rPr>
          <w:b/>
        </w:rPr>
        <w:t>S</w:t>
      </w:r>
      <w:r w:rsidR="00D75D51">
        <w:rPr>
          <w:b/>
        </w:rPr>
        <w:t>PECIAL CIRCUMSTANCES</w:t>
      </w:r>
      <w:r w:rsidR="0043131B">
        <w:rPr>
          <w:b/>
        </w:rPr>
        <w:t xml:space="preserve">: </w:t>
      </w:r>
    </w:p>
    <w:p w14:paraId="54A565CA" w14:textId="1E566197" w:rsidR="00C0601A" w:rsidRDefault="0043131B" w:rsidP="0043131B">
      <w:pPr>
        <w:spacing w:after="120"/>
        <w:jc w:val="center"/>
        <w:rPr>
          <w:b/>
        </w:rPr>
      </w:pPr>
      <w:r>
        <w:rPr>
          <w:b/>
        </w:rPr>
        <w:t>Capacity to Consent, Child</w:t>
      </w:r>
      <w:r w:rsidR="00A053D4">
        <w:rPr>
          <w:b/>
        </w:rPr>
        <w:t xml:space="preserve"> Assent</w:t>
      </w:r>
      <w:r>
        <w:rPr>
          <w:b/>
        </w:rPr>
        <w:t xml:space="preserve">, Participant </w:t>
      </w:r>
      <w:r w:rsidR="00A053D4">
        <w:rPr>
          <w:b/>
        </w:rPr>
        <w:t>Does Not Speak E</w:t>
      </w:r>
      <w:r>
        <w:rPr>
          <w:b/>
        </w:rPr>
        <w:t>nglish, Participant Unable to Read/Write/Talk</w:t>
      </w:r>
    </w:p>
    <w:p w14:paraId="10F1A637" w14:textId="1BC0C914" w:rsidR="0043131B" w:rsidRDefault="0043131B" w:rsidP="00C0601A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</w:t>
      </w:r>
    </w:p>
    <w:p w14:paraId="1EB5C01E" w14:textId="2987D52C" w:rsidR="001A2ADA" w:rsidRPr="0043131B" w:rsidRDefault="00643B8C" w:rsidP="0043131B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A. </w:t>
      </w:r>
      <w:r w:rsidR="001A2ADA" w:rsidRPr="0043131B">
        <w:rPr>
          <w:b/>
          <w:caps/>
          <w:u w:val="single"/>
        </w:rPr>
        <w:t>Capacity to Consent</w:t>
      </w:r>
    </w:p>
    <w:p w14:paraId="1873A452" w14:textId="16E0B7A8" w:rsidR="00EF5119" w:rsidRPr="00EF5119" w:rsidRDefault="00EF5119" w:rsidP="00C0601A">
      <w:pPr>
        <w:rPr>
          <w:i/>
        </w:rPr>
      </w:pPr>
      <w:r w:rsidRPr="00EF5119">
        <w:rPr>
          <w:i/>
        </w:rPr>
        <w:t>Determination of Capacity</w:t>
      </w:r>
    </w:p>
    <w:p w14:paraId="4EA53852" w14:textId="6B5C3DB8" w:rsidR="007E0E97" w:rsidRDefault="007E0E97" w:rsidP="007E0E97">
      <w:pPr>
        <w:pStyle w:val="ListParagraph"/>
        <w:numPr>
          <w:ilvl w:val="0"/>
          <w:numId w:val="6"/>
        </w:numPr>
      </w:pPr>
      <w:r w:rsidRPr="007E0E97">
        <w:t xml:space="preserve">Y / N </w:t>
      </w:r>
      <w:r>
        <w:t xml:space="preserve">/ NA    </w:t>
      </w:r>
      <w:proofErr w:type="gramStart"/>
      <w:r>
        <w:t>The</w:t>
      </w:r>
      <w:proofErr w:type="gramEnd"/>
      <w:r w:rsidR="0011482B">
        <w:t xml:space="preserve"> consenter administered</w:t>
      </w:r>
      <w:r>
        <w:t xml:space="preserve"> </w:t>
      </w:r>
      <w:r w:rsidR="00492671">
        <w:t>the appropriate validated</w:t>
      </w:r>
      <w:r>
        <w:t xml:space="preserve"> tool to assess capacity. </w:t>
      </w:r>
    </w:p>
    <w:p w14:paraId="3BBDCCFB" w14:textId="7B6D969E" w:rsidR="007E0E97" w:rsidRDefault="007E0E97" w:rsidP="007E0E97">
      <w:pPr>
        <w:pStyle w:val="ListParagraph"/>
      </w:pPr>
      <w:r>
        <w:t xml:space="preserve">                       Comment: </w:t>
      </w:r>
    </w:p>
    <w:p w14:paraId="798C2F63" w14:textId="77777777" w:rsidR="00492671" w:rsidRDefault="00492671" w:rsidP="007E0E97">
      <w:pPr>
        <w:pStyle w:val="ListParagraph"/>
      </w:pPr>
    </w:p>
    <w:p w14:paraId="4A2E0557" w14:textId="291445F3" w:rsidR="007E0E97" w:rsidRDefault="00492671" w:rsidP="007E0E97">
      <w:pPr>
        <w:pStyle w:val="ListParagraph"/>
        <w:numPr>
          <w:ilvl w:val="0"/>
          <w:numId w:val="6"/>
        </w:numPr>
      </w:pPr>
      <w:r>
        <w:t xml:space="preserve">Y / N / NA    </w:t>
      </w:r>
      <w:proofErr w:type="gramStart"/>
      <w:r>
        <w:t>An</w:t>
      </w:r>
      <w:proofErr w:type="gramEnd"/>
      <w:r>
        <w:t xml:space="preserve"> independent assessor was utilized. </w:t>
      </w:r>
    </w:p>
    <w:p w14:paraId="3E965A55" w14:textId="09CC314E" w:rsidR="00492671" w:rsidRDefault="00492671" w:rsidP="00492671">
      <w:pPr>
        <w:pStyle w:val="ListParagraph"/>
        <w:ind w:left="1440"/>
      </w:pPr>
      <w:r>
        <w:t xml:space="preserve">        Comment: </w:t>
      </w:r>
    </w:p>
    <w:p w14:paraId="6DFF1477" w14:textId="77777777" w:rsidR="00E17B1D" w:rsidRPr="007E0E97" w:rsidRDefault="00E17B1D" w:rsidP="00492671">
      <w:pPr>
        <w:pStyle w:val="ListParagraph"/>
        <w:ind w:left="1440"/>
      </w:pPr>
    </w:p>
    <w:p w14:paraId="3D97FAC4" w14:textId="231F12E7" w:rsidR="001A2ADA" w:rsidRDefault="00E17B1D" w:rsidP="00E17B1D">
      <w:pPr>
        <w:pStyle w:val="ListParagraph"/>
        <w:numPr>
          <w:ilvl w:val="0"/>
          <w:numId w:val="6"/>
        </w:numPr>
      </w:pPr>
      <w:r w:rsidRPr="00E17B1D">
        <w:t xml:space="preserve">Y / N / NA    </w:t>
      </w:r>
      <w:proofErr w:type="gramStart"/>
      <w:r>
        <w:t>The</w:t>
      </w:r>
      <w:proofErr w:type="gramEnd"/>
      <w:r>
        <w:t xml:space="preserve"> participant was determined to have the capacity to consent. </w:t>
      </w:r>
    </w:p>
    <w:p w14:paraId="52653981" w14:textId="105BE7C0" w:rsidR="008F61FE" w:rsidRDefault="008F61FE" w:rsidP="008F61FE">
      <w:pPr>
        <w:pStyle w:val="ListParagraph"/>
      </w:pPr>
      <w:r>
        <w:t xml:space="preserve">                      Comment: </w:t>
      </w:r>
    </w:p>
    <w:p w14:paraId="5C1313A9" w14:textId="77777777" w:rsidR="00AA3967" w:rsidRDefault="00AA3967" w:rsidP="008F61FE">
      <w:pPr>
        <w:pStyle w:val="ListParagraph"/>
      </w:pPr>
    </w:p>
    <w:p w14:paraId="62E60FBC" w14:textId="6F594BD4" w:rsidR="00AA3967" w:rsidRDefault="003B3C2C" w:rsidP="008F61FE">
      <w:pPr>
        <w:pStyle w:val="ListParagraph"/>
        <w:rPr>
          <w:i/>
          <w:color w:val="FF0000"/>
        </w:rPr>
      </w:pPr>
      <w:r w:rsidRPr="001847DC">
        <w:rPr>
          <w:i/>
          <w:color w:val="FF0000"/>
        </w:rPr>
        <w:t xml:space="preserve">If </w:t>
      </w:r>
      <w:r w:rsidR="001847DC" w:rsidRPr="001847DC">
        <w:rPr>
          <w:i/>
          <w:color w:val="FF0000"/>
        </w:rPr>
        <w:t>“yes”</w:t>
      </w:r>
      <w:r w:rsidRPr="001847DC">
        <w:rPr>
          <w:i/>
          <w:color w:val="FF0000"/>
        </w:rPr>
        <w:t>, follow standard pro</w:t>
      </w:r>
      <w:r w:rsidR="001847DC" w:rsidRPr="001847DC">
        <w:rPr>
          <w:i/>
          <w:color w:val="FF0000"/>
        </w:rPr>
        <w:t>cedure</w:t>
      </w:r>
      <w:r w:rsidRPr="001847DC">
        <w:rPr>
          <w:i/>
          <w:color w:val="FF0000"/>
        </w:rPr>
        <w:t xml:space="preserve">. </w:t>
      </w:r>
      <w:r w:rsidR="00AA3967" w:rsidRPr="001847DC">
        <w:rPr>
          <w:i/>
          <w:color w:val="FF0000"/>
        </w:rPr>
        <w:t xml:space="preserve">If </w:t>
      </w:r>
      <w:r w:rsidR="001847DC" w:rsidRPr="001847DC">
        <w:rPr>
          <w:i/>
          <w:color w:val="FF0000"/>
        </w:rPr>
        <w:t>“no”</w:t>
      </w:r>
      <w:r w:rsidRPr="001847DC">
        <w:rPr>
          <w:i/>
          <w:color w:val="FF0000"/>
        </w:rPr>
        <w:t>, proceed to questions below</w:t>
      </w:r>
      <w:r w:rsidR="003831FF" w:rsidRPr="001847DC">
        <w:rPr>
          <w:i/>
          <w:color w:val="FF0000"/>
        </w:rPr>
        <w:t xml:space="preserve">: </w:t>
      </w:r>
    </w:p>
    <w:p w14:paraId="4FBEFCCD" w14:textId="77777777" w:rsidR="00EB0542" w:rsidRPr="001847DC" w:rsidRDefault="00EB0542" w:rsidP="008F61FE">
      <w:pPr>
        <w:pStyle w:val="ListParagraph"/>
        <w:rPr>
          <w:i/>
          <w:color w:val="FF0000"/>
        </w:rPr>
      </w:pPr>
    </w:p>
    <w:p w14:paraId="7D9F0476" w14:textId="77777777" w:rsidR="003B3C2C" w:rsidRDefault="003B3C2C" w:rsidP="008F61FE">
      <w:pPr>
        <w:pStyle w:val="ListParagraph"/>
      </w:pPr>
    </w:p>
    <w:p w14:paraId="63B4C367" w14:textId="0ABA9C92" w:rsidR="003B3C2C" w:rsidRDefault="003B3C2C" w:rsidP="003B3C2C">
      <w:pPr>
        <w:pStyle w:val="ListParagraph"/>
        <w:numPr>
          <w:ilvl w:val="0"/>
          <w:numId w:val="6"/>
        </w:numPr>
      </w:pPr>
      <w:r>
        <w:lastRenderedPageBreak/>
        <w:t xml:space="preserve">Y / N </w:t>
      </w:r>
      <w:r w:rsidRPr="00E17B1D">
        <w:t xml:space="preserve">   </w:t>
      </w:r>
      <w:r>
        <w:t xml:space="preserve">The IRB approved inclusion of adult participants who do not have the capacity to consent.  </w:t>
      </w:r>
    </w:p>
    <w:p w14:paraId="28B93AB5" w14:textId="77777777" w:rsidR="003B3C2C" w:rsidRDefault="003B3C2C" w:rsidP="003B3C2C">
      <w:pPr>
        <w:pStyle w:val="ListParagraph"/>
      </w:pPr>
      <w:r>
        <w:t xml:space="preserve">                      Comment: </w:t>
      </w:r>
    </w:p>
    <w:p w14:paraId="7E168AC0" w14:textId="0D096900" w:rsidR="003B3C2C" w:rsidRPr="00A26DEE" w:rsidRDefault="003B3C2C" w:rsidP="008F61FE">
      <w:pPr>
        <w:pStyle w:val="ListParagraph"/>
        <w:rPr>
          <w:i/>
          <w:color w:val="FF0000"/>
        </w:rPr>
      </w:pPr>
      <w:r w:rsidRPr="00A26DEE">
        <w:rPr>
          <w:i/>
          <w:color w:val="FF0000"/>
        </w:rPr>
        <w:t xml:space="preserve">If “no”, </w:t>
      </w:r>
      <w:r w:rsidR="00A26DEE" w:rsidRPr="00A26DEE">
        <w:rPr>
          <w:i/>
          <w:color w:val="FF0000"/>
        </w:rPr>
        <w:t>t</w:t>
      </w:r>
      <w:r w:rsidRPr="00A26DEE">
        <w:rPr>
          <w:i/>
          <w:color w:val="FF0000"/>
        </w:rPr>
        <w:t xml:space="preserve">he individual cannot be enrolled at this time. If “yes”, proceed to questions below: </w:t>
      </w:r>
    </w:p>
    <w:p w14:paraId="1B1FFCFF" w14:textId="2AB2165F" w:rsidR="003831FF" w:rsidRPr="003831FF" w:rsidRDefault="003831FF" w:rsidP="003831FF">
      <w:pPr>
        <w:rPr>
          <w:i/>
        </w:rPr>
      </w:pPr>
      <w:r w:rsidRPr="003831FF">
        <w:rPr>
          <w:i/>
        </w:rPr>
        <w:t xml:space="preserve">Legally Authorized Representative </w:t>
      </w:r>
      <w:r>
        <w:rPr>
          <w:i/>
        </w:rPr>
        <w:t>(LAR)</w:t>
      </w:r>
    </w:p>
    <w:p w14:paraId="0D6C92F6" w14:textId="6974A05C" w:rsidR="003831FF" w:rsidRDefault="003831FF" w:rsidP="00A34650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3940F6">
        <w:t>The</w:t>
      </w:r>
      <w:proofErr w:type="gramEnd"/>
      <w:r w:rsidR="003940F6">
        <w:t xml:space="preserve"> participants’ </w:t>
      </w:r>
      <w:r>
        <w:t xml:space="preserve">LAR was present. </w:t>
      </w:r>
    </w:p>
    <w:p w14:paraId="204E95F5" w14:textId="01DBA350" w:rsidR="003831FF" w:rsidRDefault="003831FF" w:rsidP="003831FF">
      <w:pPr>
        <w:pStyle w:val="ListParagraph"/>
      </w:pPr>
      <w:r>
        <w:t xml:space="preserve">            Comment: </w:t>
      </w:r>
    </w:p>
    <w:p w14:paraId="1487D388" w14:textId="77777777" w:rsidR="003940F6" w:rsidRPr="00A26DEE" w:rsidRDefault="003940F6" w:rsidP="003940F6">
      <w:pPr>
        <w:pStyle w:val="ListParagraph"/>
        <w:rPr>
          <w:i/>
          <w:color w:val="FF0000"/>
        </w:rPr>
      </w:pPr>
      <w:r w:rsidRPr="00A26DEE">
        <w:rPr>
          <w:i/>
          <w:color w:val="FF0000"/>
        </w:rPr>
        <w:t xml:space="preserve">If “no”, the individual cannot be enrolled at this time. If “yes”, proceed to questions below: </w:t>
      </w:r>
    </w:p>
    <w:p w14:paraId="768BCE2A" w14:textId="77777777" w:rsidR="003831FF" w:rsidRDefault="003831FF" w:rsidP="003831FF">
      <w:pPr>
        <w:pStyle w:val="ListParagraph"/>
      </w:pPr>
    </w:p>
    <w:p w14:paraId="35398F97" w14:textId="7CD511BA" w:rsidR="003831FF" w:rsidRDefault="003831FF" w:rsidP="00A34650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>
        <w:t>The</w:t>
      </w:r>
      <w:proofErr w:type="gramEnd"/>
      <w:r>
        <w:t xml:space="preserve"> </w:t>
      </w:r>
      <w:r w:rsidR="00763720">
        <w:t>c</w:t>
      </w:r>
      <w:r w:rsidR="00664890">
        <w:t>onsenter</w:t>
      </w:r>
      <w:r>
        <w:t xml:space="preserve"> explained the role of the LAR using understandable language. </w:t>
      </w:r>
    </w:p>
    <w:p w14:paraId="7C465C3C" w14:textId="77777777" w:rsidR="003831FF" w:rsidRDefault="003831FF" w:rsidP="003831FF">
      <w:pPr>
        <w:pStyle w:val="ListParagraph"/>
      </w:pPr>
      <w:r>
        <w:t xml:space="preserve">            Comment: </w:t>
      </w:r>
    </w:p>
    <w:p w14:paraId="324D5578" w14:textId="77777777" w:rsidR="003831FF" w:rsidRDefault="003831FF" w:rsidP="003831FF">
      <w:pPr>
        <w:pStyle w:val="ListParagraph"/>
      </w:pPr>
    </w:p>
    <w:p w14:paraId="5BD4B72E" w14:textId="77777777" w:rsidR="003831FF" w:rsidRDefault="003831FF" w:rsidP="00A34650">
      <w:pPr>
        <w:pStyle w:val="ListParagraph"/>
        <w:numPr>
          <w:ilvl w:val="0"/>
          <w:numId w:val="6"/>
        </w:numPr>
      </w:pPr>
      <w:r>
        <w:t xml:space="preserve">Y / N   The LAR appeared to understand their role.  </w:t>
      </w:r>
    </w:p>
    <w:p w14:paraId="0A8450B5" w14:textId="77777777" w:rsidR="003831FF" w:rsidRDefault="003831FF" w:rsidP="003831FF">
      <w:pPr>
        <w:pStyle w:val="ListParagraph"/>
      </w:pPr>
      <w:r>
        <w:t xml:space="preserve">            Comment: </w:t>
      </w:r>
    </w:p>
    <w:p w14:paraId="1118DFF0" w14:textId="77777777" w:rsidR="003831FF" w:rsidRDefault="003831FF" w:rsidP="003831FF">
      <w:pPr>
        <w:pStyle w:val="ListParagraph"/>
      </w:pPr>
    </w:p>
    <w:p w14:paraId="0253A5CD" w14:textId="5A92468B" w:rsidR="003831FF" w:rsidRDefault="00296263" w:rsidP="00A34650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>
        <w:t>The</w:t>
      </w:r>
      <w:proofErr w:type="gramEnd"/>
      <w:r>
        <w:t xml:space="preserve"> LAR was provided with</w:t>
      </w:r>
      <w:r w:rsidR="003831FF">
        <w:t xml:space="preserve"> the LAR brochure. </w:t>
      </w:r>
    </w:p>
    <w:p w14:paraId="5E0C5202" w14:textId="77777777" w:rsidR="003831FF" w:rsidRDefault="003831FF" w:rsidP="003831FF">
      <w:pPr>
        <w:pStyle w:val="ListParagraph"/>
      </w:pPr>
      <w:r>
        <w:t xml:space="preserve">            Comment: </w:t>
      </w:r>
    </w:p>
    <w:p w14:paraId="223D9C1E" w14:textId="77777777" w:rsidR="003831FF" w:rsidRPr="00D27022" w:rsidRDefault="003831FF" w:rsidP="00D27022">
      <w:pPr>
        <w:pStyle w:val="ListParagraph"/>
        <w:spacing w:after="120"/>
        <w:rPr>
          <w:sz w:val="16"/>
          <w:szCs w:val="16"/>
        </w:rPr>
      </w:pPr>
    </w:p>
    <w:p w14:paraId="15DD6E3E" w14:textId="0DA4AF4E" w:rsidR="00EF5119" w:rsidRDefault="003831FF" w:rsidP="00EF5119">
      <w:pPr>
        <w:rPr>
          <w:i/>
        </w:rPr>
      </w:pPr>
      <w:r>
        <w:rPr>
          <w:i/>
        </w:rPr>
        <w:t>Assent/Dissent</w:t>
      </w:r>
      <w:r w:rsidR="00FE1632">
        <w:rPr>
          <w:i/>
        </w:rPr>
        <w:t xml:space="preserve"> (see IRB requirement</w:t>
      </w:r>
      <w:r w:rsidR="00AD2C92">
        <w:rPr>
          <w:i/>
        </w:rPr>
        <w:t xml:space="preserve"> re: assent</w:t>
      </w:r>
      <w:r w:rsidR="00FE1632">
        <w:rPr>
          <w:i/>
        </w:rPr>
        <w:t xml:space="preserve"> noted in General Information)</w:t>
      </w:r>
    </w:p>
    <w:p w14:paraId="6DCDAAC0" w14:textId="2C7F4BD8" w:rsidR="003831FF" w:rsidRDefault="00EF5119" w:rsidP="00FE1632">
      <w:pPr>
        <w:pStyle w:val="ListParagraph"/>
        <w:numPr>
          <w:ilvl w:val="0"/>
          <w:numId w:val="6"/>
        </w:numPr>
      </w:pPr>
      <w:r>
        <w:t>Y</w:t>
      </w:r>
      <w:r w:rsidR="00FE1632">
        <w:t xml:space="preserve"> / N</w:t>
      </w:r>
      <w:r w:rsidR="003831FF">
        <w:t xml:space="preserve">   </w:t>
      </w:r>
      <w:proofErr w:type="gramStart"/>
      <w:r>
        <w:t>The</w:t>
      </w:r>
      <w:proofErr w:type="gramEnd"/>
      <w:r>
        <w:t xml:space="preserve"> </w:t>
      </w:r>
      <w:r w:rsidR="00763720">
        <w:t>p</w:t>
      </w:r>
      <w:r>
        <w:t xml:space="preserve">articipant was able to provide assent. </w:t>
      </w:r>
    </w:p>
    <w:p w14:paraId="1B7C16D9" w14:textId="0CBF5869" w:rsidR="003831FF" w:rsidRDefault="003831FF" w:rsidP="003831FF">
      <w:pPr>
        <w:pStyle w:val="ListParagraph"/>
      </w:pPr>
      <w:r>
        <w:t xml:space="preserve">             Comment: </w:t>
      </w:r>
    </w:p>
    <w:p w14:paraId="0F50D87E" w14:textId="77777777" w:rsidR="00F246A7" w:rsidRDefault="00F246A7" w:rsidP="003831FF">
      <w:pPr>
        <w:pStyle w:val="ListParagraph"/>
      </w:pPr>
    </w:p>
    <w:p w14:paraId="67C79C6B" w14:textId="066152E4" w:rsidR="00EF5119" w:rsidRDefault="00EF5119" w:rsidP="00A34650">
      <w:pPr>
        <w:pStyle w:val="ListParagraph"/>
        <w:numPr>
          <w:ilvl w:val="0"/>
          <w:numId w:val="6"/>
        </w:numPr>
      </w:pPr>
      <w:r>
        <w:t xml:space="preserve">Y / </w:t>
      </w:r>
      <w:r w:rsidR="003831FF">
        <w:t>N</w:t>
      </w:r>
      <w:r w:rsidR="00F16B78">
        <w:t xml:space="preserve"> / NA</w:t>
      </w:r>
      <w:r w:rsidR="003831FF">
        <w:t xml:space="preserve">    </w:t>
      </w:r>
      <w:r w:rsidR="00F246A7">
        <w:t xml:space="preserve">If the </w:t>
      </w:r>
      <w:r w:rsidR="00763720">
        <w:t>p</w:t>
      </w:r>
      <w:r w:rsidR="00F246A7">
        <w:t xml:space="preserve">articipant </w:t>
      </w:r>
      <w:r w:rsidR="00F246A7" w:rsidRPr="00F246A7">
        <w:rPr>
          <w:u w:val="single"/>
        </w:rPr>
        <w:t>was</w:t>
      </w:r>
      <w:r w:rsidR="00F246A7">
        <w:t xml:space="preserve"> able to provide assent, a</w:t>
      </w:r>
      <w:r>
        <w:t xml:space="preserve">n assent form was used. </w:t>
      </w:r>
    </w:p>
    <w:p w14:paraId="64521B84" w14:textId="55B3A905" w:rsidR="003831FF" w:rsidRDefault="003831FF" w:rsidP="003831FF">
      <w:pPr>
        <w:pStyle w:val="ListParagraph"/>
      </w:pPr>
      <w:r>
        <w:t xml:space="preserve">             Comment:</w:t>
      </w:r>
    </w:p>
    <w:p w14:paraId="3CF67357" w14:textId="77777777" w:rsidR="003831FF" w:rsidRDefault="003831FF" w:rsidP="003831FF">
      <w:pPr>
        <w:pStyle w:val="ListParagraph"/>
      </w:pPr>
    </w:p>
    <w:p w14:paraId="1BE60F89" w14:textId="7B739995" w:rsidR="00F16B78" w:rsidRDefault="00F16B78" w:rsidP="00A34650">
      <w:pPr>
        <w:pStyle w:val="ListParagraph"/>
        <w:numPr>
          <w:ilvl w:val="0"/>
          <w:numId w:val="6"/>
        </w:numPr>
      </w:pPr>
      <w:r>
        <w:t xml:space="preserve">Y / N / NA   </w:t>
      </w:r>
      <w:r w:rsidR="00F56449">
        <w:t>If t</w:t>
      </w:r>
      <w:r w:rsidR="00CB62C0">
        <w:t xml:space="preserve">he </w:t>
      </w:r>
      <w:r w:rsidR="00763720">
        <w:t>p</w:t>
      </w:r>
      <w:r w:rsidR="00CB62C0">
        <w:t xml:space="preserve">articipant </w:t>
      </w:r>
      <w:r w:rsidR="00CB62C0" w:rsidRPr="00F246A7">
        <w:rPr>
          <w:u w:val="single"/>
        </w:rPr>
        <w:t>was not</w:t>
      </w:r>
      <w:r w:rsidR="00CB62C0">
        <w:t xml:space="preserve"> able to provide assent</w:t>
      </w:r>
      <w:r w:rsidR="00F56449">
        <w:t>, an i</w:t>
      </w:r>
      <w:r w:rsidR="004C3F11">
        <w:t xml:space="preserve">nformation sheet </w:t>
      </w:r>
      <w:r w:rsidR="00F56449">
        <w:t>was provided.</w:t>
      </w:r>
      <w:r w:rsidR="004C3F11">
        <w:t xml:space="preserve">  </w:t>
      </w:r>
    </w:p>
    <w:p w14:paraId="204611D9" w14:textId="3B277B30" w:rsidR="00F16B78" w:rsidRDefault="00F16B78" w:rsidP="00F16B78">
      <w:pPr>
        <w:pStyle w:val="ListParagraph"/>
      </w:pPr>
      <w:r>
        <w:t xml:space="preserve">                     Comment: </w:t>
      </w:r>
    </w:p>
    <w:p w14:paraId="26AEE04A" w14:textId="77777777" w:rsidR="004C3F11" w:rsidRDefault="004C3F11" w:rsidP="00F16B78">
      <w:pPr>
        <w:pStyle w:val="ListParagraph"/>
      </w:pPr>
    </w:p>
    <w:p w14:paraId="683ECCD9" w14:textId="2DD5493C" w:rsidR="00C0601A" w:rsidRPr="0043131B" w:rsidRDefault="00643B8C" w:rsidP="0043131B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B. </w:t>
      </w:r>
      <w:r w:rsidR="001A2ADA" w:rsidRPr="0043131B">
        <w:rPr>
          <w:b/>
          <w:caps/>
          <w:u w:val="single"/>
        </w:rPr>
        <w:t>C</w:t>
      </w:r>
      <w:r w:rsidR="00953B58" w:rsidRPr="0043131B">
        <w:rPr>
          <w:b/>
          <w:caps/>
          <w:u w:val="single"/>
        </w:rPr>
        <w:t>hild</w:t>
      </w:r>
      <w:r w:rsidR="00A46BAB">
        <w:rPr>
          <w:b/>
          <w:caps/>
          <w:u w:val="single"/>
        </w:rPr>
        <w:t xml:space="preserve"> (7-18 years Old</w:t>
      </w:r>
      <w:r w:rsidR="00FE66D7">
        <w:rPr>
          <w:b/>
          <w:caps/>
          <w:u w:val="single"/>
        </w:rPr>
        <w:t>)</w:t>
      </w:r>
      <w:r w:rsidR="00953B58" w:rsidRPr="0043131B">
        <w:rPr>
          <w:b/>
          <w:caps/>
          <w:u w:val="single"/>
        </w:rPr>
        <w:t xml:space="preserve"> / Legal Guardian</w:t>
      </w:r>
    </w:p>
    <w:p w14:paraId="4C459233" w14:textId="1FFE9F7E" w:rsidR="00953B58" w:rsidRDefault="00953B58" w:rsidP="00A34650">
      <w:pPr>
        <w:pStyle w:val="ListParagraph"/>
        <w:numPr>
          <w:ilvl w:val="0"/>
          <w:numId w:val="6"/>
        </w:numPr>
      </w:pPr>
      <w:r w:rsidRPr="00953B58">
        <w:t xml:space="preserve">Y / N </w:t>
      </w:r>
      <w:r>
        <w:t xml:space="preserve">  </w:t>
      </w:r>
      <w:proofErr w:type="gramStart"/>
      <w:r w:rsidR="00272E7F">
        <w:t>The</w:t>
      </w:r>
      <w:proofErr w:type="gramEnd"/>
      <w:r w:rsidR="00272E7F">
        <w:t xml:space="preserve"> child was </w:t>
      </w:r>
      <w:r w:rsidR="00F16B78">
        <w:t>able to provide</w:t>
      </w:r>
      <w:r w:rsidR="00272E7F">
        <w:t xml:space="preserve"> assent. </w:t>
      </w:r>
      <w:r>
        <w:t xml:space="preserve"> </w:t>
      </w:r>
    </w:p>
    <w:p w14:paraId="2406818D" w14:textId="77777777" w:rsidR="00B351CB" w:rsidRDefault="00B351CB" w:rsidP="00B351CB">
      <w:pPr>
        <w:pStyle w:val="ListParagraph"/>
      </w:pPr>
      <w:r>
        <w:t xml:space="preserve">            Comment: </w:t>
      </w:r>
    </w:p>
    <w:p w14:paraId="28A4BB97" w14:textId="05BE6592" w:rsidR="00953B58" w:rsidRDefault="00953B58" w:rsidP="00953B58">
      <w:pPr>
        <w:pStyle w:val="ListParagraph"/>
      </w:pPr>
    </w:p>
    <w:p w14:paraId="4630D2FC" w14:textId="6AA02697" w:rsidR="00953B58" w:rsidRDefault="00272E7F" w:rsidP="00A34650">
      <w:pPr>
        <w:pStyle w:val="ListParagraph"/>
        <w:numPr>
          <w:ilvl w:val="0"/>
          <w:numId w:val="6"/>
        </w:numPr>
      </w:pPr>
      <w:r>
        <w:t>Y / N</w:t>
      </w:r>
      <w:r w:rsidR="00F16B78">
        <w:t xml:space="preserve"> / NA</w:t>
      </w:r>
      <w:r>
        <w:t xml:space="preserve">   </w:t>
      </w:r>
      <w:r w:rsidR="00F246A7">
        <w:t xml:space="preserve">If the child </w:t>
      </w:r>
      <w:r w:rsidR="00F246A7" w:rsidRPr="00F246A7">
        <w:rPr>
          <w:u w:val="single"/>
        </w:rPr>
        <w:t>was</w:t>
      </w:r>
      <w:r w:rsidR="00F246A7" w:rsidRPr="00F246A7">
        <w:t xml:space="preserve"> able</w:t>
      </w:r>
      <w:r w:rsidR="00F246A7">
        <w:t xml:space="preserve"> to provide assent, a</w:t>
      </w:r>
      <w:r>
        <w:t xml:space="preserve">n assent form was used. </w:t>
      </w:r>
    </w:p>
    <w:p w14:paraId="5A1AE6DC" w14:textId="77777777" w:rsidR="00B351CB" w:rsidRDefault="00B351CB" w:rsidP="00B351CB">
      <w:pPr>
        <w:pStyle w:val="ListParagraph"/>
      </w:pPr>
      <w:r>
        <w:t xml:space="preserve">            Comment: </w:t>
      </w:r>
    </w:p>
    <w:p w14:paraId="5517738A" w14:textId="77777777" w:rsidR="00B351CB" w:rsidRDefault="00B351CB" w:rsidP="00B351CB">
      <w:pPr>
        <w:pStyle w:val="ListParagraph"/>
      </w:pPr>
    </w:p>
    <w:p w14:paraId="64E78EEB" w14:textId="55355B00" w:rsidR="00F16B78" w:rsidRDefault="00F16B78" w:rsidP="00A34650">
      <w:pPr>
        <w:pStyle w:val="ListParagraph"/>
        <w:numPr>
          <w:ilvl w:val="0"/>
          <w:numId w:val="6"/>
        </w:numPr>
      </w:pPr>
      <w:r>
        <w:t xml:space="preserve">Y / N / NA   </w:t>
      </w:r>
      <w:r w:rsidR="00CB62C0">
        <w:t xml:space="preserve">If the child </w:t>
      </w:r>
      <w:r w:rsidR="00CB62C0" w:rsidRPr="00F246A7">
        <w:rPr>
          <w:u w:val="single"/>
        </w:rPr>
        <w:t>was not</w:t>
      </w:r>
      <w:r w:rsidR="00CB62C0">
        <w:t xml:space="preserve"> able to provide assent, a</w:t>
      </w:r>
      <w:r>
        <w:t xml:space="preserve">n information sheet was provided. </w:t>
      </w:r>
    </w:p>
    <w:p w14:paraId="35407AAC" w14:textId="2B0A5A2F" w:rsidR="00F16B78" w:rsidRDefault="00F16B78" w:rsidP="00F16B78">
      <w:pPr>
        <w:pStyle w:val="ListParagraph"/>
      </w:pPr>
      <w:r>
        <w:t xml:space="preserve">                    Comment:</w:t>
      </w:r>
    </w:p>
    <w:p w14:paraId="4732805C" w14:textId="48F85C85" w:rsidR="00EB0542" w:rsidRDefault="00EB0542" w:rsidP="00F16B78">
      <w:pPr>
        <w:pStyle w:val="ListParagraph"/>
      </w:pPr>
    </w:p>
    <w:p w14:paraId="7B023BDF" w14:textId="713E2B50" w:rsidR="00EB0542" w:rsidRDefault="00EB0542" w:rsidP="00F16B78">
      <w:pPr>
        <w:pStyle w:val="ListParagraph"/>
      </w:pPr>
    </w:p>
    <w:p w14:paraId="79109751" w14:textId="77777777" w:rsidR="00EB0542" w:rsidRDefault="00EB0542" w:rsidP="00F16B78">
      <w:pPr>
        <w:pStyle w:val="ListParagraph"/>
      </w:pPr>
    </w:p>
    <w:p w14:paraId="6F91D32E" w14:textId="5C2E4D11" w:rsidR="00D75D51" w:rsidRDefault="00D75D51" w:rsidP="00F133C6">
      <w:pPr>
        <w:pStyle w:val="ListParagraph"/>
        <w:spacing w:after="0"/>
      </w:pPr>
    </w:p>
    <w:p w14:paraId="78A160D8" w14:textId="48BF67CD" w:rsidR="00CD6467" w:rsidRPr="0043131B" w:rsidRDefault="00643B8C" w:rsidP="0043131B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lastRenderedPageBreak/>
        <w:t xml:space="preserve">C. </w:t>
      </w:r>
      <w:r w:rsidR="001A2ADA" w:rsidRPr="0043131B">
        <w:rPr>
          <w:b/>
          <w:caps/>
          <w:u w:val="single"/>
        </w:rPr>
        <w:t>Participant Does Not Speak English</w:t>
      </w:r>
      <w:r w:rsidR="008B25EE">
        <w:rPr>
          <w:b/>
          <w:caps/>
          <w:u w:val="single"/>
        </w:rPr>
        <w:t xml:space="preserve"> – Majority of Participants Speak EnGLISH</w:t>
      </w:r>
    </w:p>
    <w:p w14:paraId="7B775024" w14:textId="0C8A91E0" w:rsidR="008B25EE" w:rsidRDefault="008B25EE" w:rsidP="00A34650">
      <w:pPr>
        <w:pStyle w:val="ListParagraph"/>
        <w:numPr>
          <w:ilvl w:val="0"/>
          <w:numId w:val="6"/>
        </w:numPr>
      </w:pPr>
      <w:r>
        <w:t>Y / N</w:t>
      </w:r>
      <w:r w:rsidR="00B8061A">
        <w:t xml:space="preserve">  </w:t>
      </w:r>
      <w:r w:rsidR="00EB0542">
        <w:t xml:space="preserve"> </w:t>
      </w:r>
      <w:r w:rsidR="00272E7F">
        <w:t>A</w:t>
      </w:r>
      <w:r w:rsidR="00B8061A">
        <w:t xml:space="preserve"> short form in language understandable to the </w:t>
      </w:r>
      <w:r w:rsidR="00BD2AFE">
        <w:t>p</w:t>
      </w:r>
      <w:r w:rsidR="00A4608F">
        <w:t>artici</w:t>
      </w:r>
      <w:r w:rsidR="000719D0">
        <w:t>pa</w:t>
      </w:r>
      <w:r w:rsidR="00A4608F">
        <w:t>nt</w:t>
      </w:r>
      <w:r w:rsidR="00304DA8" w:rsidRPr="00304DA8">
        <w:rPr>
          <w:b/>
        </w:rPr>
        <w:t xml:space="preserve"> </w:t>
      </w:r>
      <w:r w:rsidR="00304DA8" w:rsidRPr="00304DA8">
        <w:t>(or parent/guardian or LAR)</w:t>
      </w:r>
      <w:r w:rsidR="00304DA8">
        <w:rPr>
          <w:b/>
        </w:rPr>
        <w:t xml:space="preserve"> </w:t>
      </w:r>
      <w:r w:rsidR="00272E7F">
        <w:t xml:space="preserve">was </w:t>
      </w:r>
      <w:r w:rsidR="00B8061A">
        <w:t>used</w:t>
      </w:r>
      <w:r w:rsidR="00272E7F">
        <w:t>.</w:t>
      </w:r>
      <w:r w:rsidR="00B8061A">
        <w:t xml:space="preserve">  </w:t>
      </w:r>
    </w:p>
    <w:p w14:paraId="548225CF" w14:textId="5E54CCA1" w:rsidR="00B8061A" w:rsidRDefault="00B8061A" w:rsidP="00B8061A">
      <w:pPr>
        <w:pStyle w:val="ListParagraph"/>
      </w:pPr>
    </w:p>
    <w:p w14:paraId="31D3B6AD" w14:textId="05882706" w:rsidR="00AA119D" w:rsidRDefault="00B8061A" w:rsidP="00A34650">
      <w:pPr>
        <w:pStyle w:val="ListParagraph"/>
        <w:numPr>
          <w:ilvl w:val="0"/>
          <w:numId w:val="6"/>
        </w:numPr>
      </w:pPr>
      <w:r>
        <w:t xml:space="preserve">Y / N  </w:t>
      </w:r>
      <w:r w:rsidR="00BE02C8">
        <w:t xml:space="preserve"> </w:t>
      </w:r>
      <w:proofErr w:type="gramStart"/>
      <w:r w:rsidR="00BE02C8">
        <w:t>The</w:t>
      </w:r>
      <w:proofErr w:type="gramEnd"/>
      <w:r w:rsidR="00BE02C8">
        <w:t xml:space="preserve"> information in a written summary (i</w:t>
      </w:r>
      <w:r w:rsidR="00296263">
        <w:t>.</w:t>
      </w:r>
      <w:r w:rsidR="00BE02C8">
        <w:t>e</w:t>
      </w:r>
      <w:r w:rsidR="00296263">
        <w:t>.</w:t>
      </w:r>
      <w:r w:rsidR="00BE02C8">
        <w:t>, English consent form) was provided using a</w:t>
      </w:r>
      <w:r w:rsidR="008B25EE">
        <w:t xml:space="preserve">n </w:t>
      </w:r>
      <w:r w:rsidR="00272E7F">
        <w:t>interpreter</w:t>
      </w:r>
      <w:r w:rsidR="00BE02C8">
        <w:t xml:space="preserve">. </w:t>
      </w:r>
    </w:p>
    <w:p w14:paraId="25D02C0D" w14:textId="77777777" w:rsidR="0099762F" w:rsidRDefault="0099762F" w:rsidP="0099762F">
      <w:pPr>
        <w:pStyle w:val="ListParagraph"/>
      </w:pPr>
    </w:p>
    <w:p w14:paraId="1FF16339" w14:textId="086AB714" w:rsidR="00B8061A" w:rsidRDefault="00296263" w:rsidP="00AD6A3B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>
        <w:t>The</w:t>
      </w:r>
      <w:proofErr w:type="gramEnd"/>
      <w:r>
        <w:t xml:space="preserve"> participant, guardian or LAR</w:t>
      </w:r>
      <w:r w:rsidR="0099762F">
        <w:t xml:space="preserve"> read the short form OR the interpreter read the</w:t>
      </w:r>
      <w:r>
        <w:t xml:space="preserve"> short form to the participant, guardian, or LAR. </w:t>
      </w:r>
      <w:r w:rsidR="00B8061A">
        <w:t xml:space="preserve"> </w:t>
      </w:r>
    </w:p>
    <w:p w14:paraId="4243AABC" w14:textId="77777777" w:rsidR="00B8061A" w:rsidRDefault="00B8061A" w:rsidP="00B8061A">
      <w:pPr>
        <w:pStyle w:val="ListParagraph"/>
      </w:pPr>
    </w:p>
    <w:p w14:paraId="38F9CFB4" w14:textId="345C50B8" w:rsidR="00B8061A" w:rsidRDefault="00B8061A" w:rsidP="00A34650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272E7F">
        <w:t>A</w:t>
      </w:r>
      <w:r w:rsidR="00FE66D7">
        <w:t>n</w:t>
      </w:r>
      <w:proofErr w:type="gramEnd"/>
      <w:r w:rsidR="00FE66D7">
        <w:t xml:space="preserve"> impartial </w:t>
      </w:r>
      <w:r>
        <w:t xml:space="preserve">witness who speaks both English and </w:t>
      </w:r>
      <w:r w:rsidR="00272E7F">
        <w:t>a</w:t>
      </w:r>
      <w:r>
        <w:t xml:space="preserve"> </w:t>
      </w:r>
      <w:r w:rsidR="00A4608F">
        <w:t xml:space="preserve">language understandable to the </w:t>
      </w:r>
      <w:r w:rsidR="00BD2AFE">
        <w:t>p</w:t>
      </w:r>
      <w:r w:rsidR="00A4608F">
        <w:t>articipant</w:t>
      </w:r>
      <w:r w:rsidR="00296263">
        <w:t>, guardian or LAR</w:t>
      </w:r>
      <w:r w:rsidR="00304DA8">
        <w:rPr>
          <w:b/>
        </w:rPr>
        <w:t xml:space="preserve"> </w:t>
      </w:r>
      <w:r w:rsidR="00272E7F">
        <w:t xml:space="preserve">was </w:t>
      </w:r>
      <w:r>
        <w:t>present</w:t>
      </w:r>
      <w:r w:rsidR="00BE02C8">
        <w:t xml:space="preserve"> for the </w:t>
      </w:r>
      <w:r w:rsidR="00BE4293">
        <w:t>entire consent</w:t>
      </w:r>
      <w:r w:rsidR="00BE02C8">
        <w:t xml:space="preserve"> meeting</w:t>
      </w:r>
      <w:r w:rsidR="00272E7F">
        <w:t xml:space="preserve">. </w:t>
      </w:r>
      <w:r>
        <w:t xml:space="preserve"> </w:t>
      </w:r>
    </w:p>
    <w:p w14:paraId="7A8C0110" w14:textId="6811AA10" w:rsidR="00B8061A" w:rsidRDefault="00B8061A" w:rsidP="00B8061A">
      <w:pPr>
        <w:pStyle w:val="ListParagraph"/>
      </w:pPr>
      <w:r>
        <w:t xml:space="preserve">            Comment: </w:t>
      </w:r>
    </w:p>
    <w:p w14:paraId="167F3BAA" w14:textId="74887A90" w:rsidR="00474582" w:rsidRDefault="00474582" w:rsidP="004747FB">
      <w:pPr>
        <w:spacing w:after="0" w:line="240" w:lineRule="auto"/>
        <w:rPr>
          <w:i/>
        </w:rPr>
      </w:pPr>
      <w:r>
        <w:t xml:space="preserve">     </w:t>
      </w:r>
      <w:r w:rsidRPr="00474582">
        <w:rPr>
          <w:i/>
        </w:rPr>
        <w:t>Note: If enrolled</w:t>
      </w:r>
      <w:r w:rsidR="004747FB">
        <w:rPr>
          <w:i/>
        </w:rPr>
        <w:t xml:space="preserve"> using short form</w:t>
      </w:r>
      <w:r w:rsidRPr="00474582">
        <w:rPr>
          <w:i/>
        </w:rPr>
        <w:t xml:space="preserve">: </w:t>
      </w:r>
    </w:p>
    <w:p w14:paraId="540DC4CC" w14:textId="72186AE8" w:rsidR="004747FB" w:rsidRDefault="004747FB" w:rsidP="004747FB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Short form should be signed by participant and witness.</w:t>
      </w:r>
    </w:p>
    <w:p w14:paraId="57049E51" w14:textId="007EEA15" w:rsidR="00D75D51" w:rsidRDefault="004747FB" w:rsidP="004747FB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 xml:space="preserve">Summary (usually English consent form) should be signed by witness and </w:t>
      </w:r>
      <w:r w:rsidR="00A4608F">
        <w:rPr>
          <w:i/>
        </w:rPr>
        <w:t>consenter</w:t>
      </w:r>
      <w:r>
        <w:rPr>
          <w:i/>
        </w:rPr>
        <w:t>.</w:t>
      </w:r>
    </w:p>
    <w:p w14:paraId="10125043" w14:textId="454421C8" w:rsidR="004747FB" w:rsidRDefault="00D75D51" w:rsidP="00304DA8">
      <w:pPr>
        <w:pStyle w:val="ListParagraph"/>
        <w:numPr>
          <w:ilvl w:val="0"/>
          <w:numId w:val="9"/>
        </w:numPr>
        <w:spacing w:after="120" w:line="240" w:lineRule="auto"/>
        <w:rPr>
          <w:i/>
        </w:rPr>
      </w:pPr>
      <w:r>
        <w:rPr>
          <w:i/>
        </w:rPr>
        <w:t xml:space="preserve">Copies of short form and summary should be provided to participant. </w:t>
      </w:r>
      <w:r w:rsidR="004747FB">
        <w:rPr>
          <w:i/>
        </w:rPr>
        <w:t xml:space="preserve"> </w:t>
      </w:r>
    </w:p>
    <w:p w14:paraId="55044D89" w14:textId="211F6B18" w:rsidR="008B25EE" w:rsidRDefault="008B25EE" w:rsidP="00304DA8">
      <w:pPr>
        <w:pStyle w:val="ListParagraph"/>
        <w:numPr>
          <w:ilvl w:val="0"/>
          <w:numId w:val="9"/>
        </w:numPr>
        <w:spacing w:after="120" w:line="240" w:lineRule="auto"/>
        <w:rPr>
          <w:i/>
        </w:rPr>
      </w:pPr>
      <w:r>
        <w:rPr>
          <w:i/>
        </w:rPr>
        <w:t xml:space="preserve">The translator (if impartial) may serve as the witness. </w:t>
      </w:r>
    </w:p>
    <w:p w14:paraId="22F6D3BA" w14:textId="722550E5" w:rsidR="005A1C3C" w:rsidRDefault="005A1C3C" w:rsidP="00304DA8">
      <w:pPr>
        <w:pStyle w:val="ListParagraph"/>
        <w:numPr>
          <w:ilvl w:val="0"/>
          <w:numId w:val="9"/>
        </w:numPr>
        <w:spacing w:after="120" w:line="240" w:lineRule="auto"/>
        <w:rPr>
          <w:i/>
        </w:rPr>
      </w:pPr>
      <w:r>
        <w:rPr>
          <w:i/>
        </w:rPr>
        <w:t xml:space="preserve">The name of the witness should be printed on the consent document. </w:t>
      </w:r>
    </w:p>
    <w:p w14:paraId="5064AB91" w14:textId="77777777" w:rsidR="00474582" w:rsidRDefault="00474582" w:rsidP="004747FB">
      <w:pPr>
        <w:spacing w:after="0" w:line="240" w:lineRule="auto"/>
        <w:ind w:firstLine="720"/>
      </w:pPr>
    </w:p>
    <w:p w14:paraId="7E155213" w14:textId="7CA4E6B6" w:rsidR="003947A2" w:rsidRDefault="003947A2" w:rsidP="00260500">
      <w:pPr>
        <w:rPr>
          <w:sz w:val="10"/>
          <w:szCs w:val="10"/>
          <w:u w:val="single"/>
        </w:rPr>
      </w:pPr>
    </w:p>
    <w:p w14:paraId="16CF7E5A" w14:textId="5D0EE4C5" w:rsidR="008B25EE" w:rsidRPr="0043131B" w:rsidRDefault="00643B8C" w:rsidP="008B25EE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D. </w:t>
      </w:r>
      <w:r w:rsidR="008B25EE" w:rsidRPr="0043131B">
        <w:rPr>
          <w:b/>
          <w:caps/>
          <w:u w:val="single"/>
        </w:rPr>
        <w:t>Participant Does Not Speak English</w:t>
      </w:r>
      <w:r w:rsidR="008B25EE">
        <w:rPr>
          <w:b/>
          <w:caps/>
          <w:u w:val="single"/>
        </w:rPr>
        <w:t xml:space="preserve"> – Majority of PArticipants DO NOT Speak EnGLISH</w:t>
      </w:r>
    </w:p>
    <w:p w14:paraId="312F102C" w14:textId="634F64EC" w:rsidR="008B25EE" w:rsidRDefault="008B25EE" w:rsidP="00A34650">
      <w:pPr>
        <w:pStyle w:val="ListParagraph"/>
        <w:numPr>
          <w:ilvl w:val="0"/>
          <w:numId w:val="6"/>
        </w:numPr>
      </w:pPr>
      <w:r>
        <w:t xml:space="preserve">Y / N  </w:t>
      </w:r>
      <w:r w:rsidR="00EB0542">
        <w:t xml:space="preserve"> </w:t>
      </w:r>
      <w:proofErr w:type="gramStart"/>
      <w:r>
        <w:t>The</w:t>
      </w:r>
      <w:proofErr w:type="gramEnd"/>
      <w:r>
        <w:t xml:space="preserve"> consent form translated into a language understandable to the participant</w:t>
      </w:r>
      <w:r w:rsidR="00296263">
        <w:t>, guardian or LAR</w:t>
      </w:r>
      <w:r>
        <w:rPr>
          <w:b/>
        </w:rPr>
        <w:t xml:space="preserve"> </w:t>
      </w:r>
      <w:r>
        <w:t xml:space="preserve">was used.  </w:t>
      </w:r>
    </w:p>
    <w:p w14:paraId="758C3AC7" w14:textId="77777777" w:rsidR="008B25EE" w:rsidRDefault="008B25EE" w:rsidP="008B25EE">
      <w:pPr>
        <w:pStyle w:val="ListParagraph"/>
      </w:pPr>
    </w:p>
    <w:p w14:paraId="1FB7D97C" w14:textId="77311E18" w:rsidR="008B25EE" w:rsidRDefault="008B25EE" w:rsidP="00A34650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>
        <w:t>An</w:t>
      </w:r>
      <w:proofErr w:type="gramEnd"/>
      <w:r>
        <w:t xml:space="preserve"> interpreter was used</w:t>
      </w:r>
      <w:r w:rsidR="00296263">
        <w:t xml:space="preserve"> to interpret the entire meeting</w:t>
      </w:r>
      <w:r>
        <w:t xml:space="preserve">. </w:t>
      </w:r>
    </w:p>
    <w:p w14:paraId="6B1F20D1" w14:textId="77777777" w:rsidR="008B25EE" w:rsidRDefault="008B25EE" w:rsidP="008B25EE">
      <w:pPr>
        <w:pStyle w:val="ListParagraph"/>
      </w:pPr>
      <w:r>
        <w:t xml:space="preserve">            Comment: </w:t>
      </w:r>
    </w:p>
    <w:p w14:paraId="243AE9AA" w14:textId="77777777" w:rsidR="008B25EE" w:rsidRDefault="008B25EE" w:rsidP="008B25EE">
      <w:pPr>
        <w:pStyle w:val="ListParagraph"/>
      </w:pPr>
    </w:p>
    <w:p w14:paraId="0322DC6E" w14:textId="61AA9755" w:rsidR="008B25EE" w:rsidRPr="00AC556E" w:rsidRDefault="008B25EE" w:rsidP="00A34650">
      <w:pPr>
        <w:pStyle w:val="ListParagraph"/>
        <w:numPr>
          <w:ilvl w:val="0"/>
          <w:numId w:val="6"/>
        </w:numPr>
      </w:pPr>
      <w:r w:rsidRPr="00AC556E">
        <w:t xml:space="preserve">Y / N   </w:t>
      </w:r>
      <w:proofErr w:type="gramStart"/>
      <w:r w:rsidRPr="00AC556E">
        <w:t>An</w:t>
      </w:r>
      <w:proofErr w:type="gramEnd"/>
      <w:r w:rsidRPr="00AC556E">
        <w:t xml:space="preserve"> impartial witness who speaks both English and a language understandable to the partici</w:t>
      </w:r>
      <w:r w:rsidR="00296263">
        <w:t>pant, guardian, or LAR</w:t>
      </w:r>
      <w:r w:rsidRPr="00AC556E">
        <w:rPr>
          <w:b/>
        </w:rPr>
        <w:t xml:space="preserve"> </w:t>
      </w:r>
      <w:r w:rsidRPr="00AC556E">
        <w:t xml:space="preserve">was present for the entire consent meeting.  </w:t>
      </w:r>
    </w:p>
    <w:p w14:paraId="6B6F07E1" w14:textId="77777777" w:rsidR="008B25EE" w:rsidRDefault="008B25EE" w:rsidP="008B25EE">
      <w:pPr>
        <w:pStyle w:val="ListParagraph"/>
      </w:pPr>
      <w:r w:rsidRPr="00AC556E">
        <w:t xml:space="preserve">            Comment:</w:t>
      </w:r>
      <w:r>
        <w:t xml:space="preserve"> </w:t>
      </w:r>
    </w:p>
    <w:p w14:paraId="57A71722" w14:textId="77777777" w:rsidR="008B25EE" w:rsidRDefault="008B25EE" w:rsidP="00260500">
      <w:pPr>
        <w:rPr>
          <w:sz w:val="10"/>
          <w:szCs w:val="10"/>
          <w:u w:val="single"/>
        </w:rPr>
      </w:pPr>
    </w:p>
    <w:p w14:paraId="402F6817" w14:textId="77777777" w:rsidR="008B25EE" w:rsidRPr="00F133C6" w:rsidRDefault="008B25EE" w:rsidP="00260500">
      <w:pPr>
        <w:rPr>
          <w:sz w:val="10"/>
          <w:szCs w:val="10"/>
          <w:u w:val="single"/>
        </w:rPr>
      </w:pPr>
    </w:p>
    <w:p w14:paraId="5A85F04B" w14:textId="1F6B3787" w:rsidR="00260500" w:rsidRPr="0043131B" w:rsidRDefault="00643B8C" w:rsidP="0043131B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E. </w:t>
      </w:r>
      <w:r w:rsidR="00260500" w:rsidRPr="0043131B">
        <w:rPr>
          <w:b/>
          <w:caps/>
          <w:u w:val="single"/>
        </w:rPr>
        <w:t xml:space="preserve">Participant Not Able to Read </w:t>
      </w:r>
      <w:r w:rsidR="00DD63A2" w:rsidRPr="0043131B">
        <w:rPr>
          <w:b/>
          <w:caps/>
          <w:u w:val="single"/>
        </w:rPr>
        <w:t>/ Write / Talk</w:t>
      </w:r>
    </w:p>
    <w:p w14:paraId="4AAD3367" w14:textId="5F4163C1" w:rsidR="00DD63A2" w:rsidRDefault="003947A2" w:rsidP="00A34650">
      <w:pPr>
        <w:pStyle w:val="ListParagraph"/>
        <w:numPr>
          <w:ilvl w:val="0"/>
          <w:numId w:val="6"/>
        </w:numPr>
      </w:pPr>
      <w:r>
        <w:t xml:space="preserve">Y / N   </w:t>
      </w:r>
      <w:proofErr w:type="gramStart"/>
      <w:r w:rsidR="00272E7F">
        <w:t>An</w:t>
      </w:r>
      <w:proofErr w:type="gramEnd"/>
      <w:r w:rsidR="00272E7F">
        <w:t xml:space="preserve"> impartial third party </w:t>
      </w:r>
      <w:r w:rsidR="00BD2AFE">
        <w:t>witnessed the entire consent meeting</w:t>
      </w:r>
      <w:r w:rsidR="00272E7F">
        <w:t xml:space="preserve">. </w:t>
      </w:r>
      <w:r>
        <w:t xml:space="preserve"> </w:t>
      </w:r>
    </w:p>
    <w:p w14:paraId="588BD132" w14:textId="313FEC0A" w:rsidR="003947A2" w:rsidRDefault="003947A2" w:rsidP="003947A2">
      <w:pPr>
        <w:pStyle w:val="ListParagraph"/>
      </w:pPr>
      <w:r>
        <w:t xml:space="preserve">            Comment: </w:t>
      </w:r>
    </w:p>
    <w:p w14:paraId="5F0C9C9E" w14:textId="77777777" w:rsidR="00A4608F" w:rsidRDefault="00A4608F" w:rsidP="003947A2">
      <w:pPr>
        <w:pStyle w:val="ListParagraph"/>
      </w:pPr>
    </w:p>
    <w:p w14:paraId="24510A86" w14:textId="147C6023" w:rsidR="00A4608F" w:rsidRDefault="00A4608F" w:rsidP="00A34650">
      <w:pPr>
        <w:pStyle w:val="ListParagraph"/>
        <w:numPr>
          <w:ilvl w:val="0"/>
          <w:numId w:val="6"/>
        </w:numPr>
      </w:pPr>
      <w:r>
        <w:t xml:space="preserve">Y / N </w:t>
      </w:r>
      <w:r w:rsidR="00EB0542">
        <w:t xml:space="preserve"> 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BD2AFE">
        <w:t>c</w:t>
      </w:r>
      <w:r w:rsidR="0057684E">
        <w:t xml:space="preserve">onsenter </w:t>
      </w:r>
      <w:r>
        <w:t>documented</w:t>
      </w:r>
      <w:r w:rsidR="00906885">
        <w:t xml:space="preserve"> </w:t>
      </w:r>
      <w:r w:rsidR="00BD2AFE">
        <w:t>on the Consent Form</w:t>
      </w:r>
      <w:r>
        <w:t xml:space="preserve"> the method used for communication. </w:t>
      </w:r>
    </w:p>
    <w:p w14:paraId="3A52130F" w14:textId="3E825461" w:rsidR="00A4608F" w:rsidRDefault="00A4608F" w:rsidP="00A4608F">
      <w:pPr>
        <w:pStyle w:val="ListParagraph"/>
      </w:pPr>
      <w:r>
        <w:t xml:space="preserve">           Comment: </w:t>
      </w:r>
    </w:p>
    <w:p w14:paraId="371434D2" w14:textId="77777777" w:rsidR="00A4608F" w:rsidRDefault="00A4608F" w:rsidP="00A4608F">
      <w:pPr>
        <w:pStyle w:val="ListParagraph"/>
      </w:pPr>
    </w:p>
    <w:p w14:paraId="1D3B2CB1" w14:textId="3490F519" w:rsidR="00A4608F" w:rsidRDefault="00A4608F" w:rsidP="00A34650">
      <w:pPr>
        <w:pStyle w:val="ListParagraph"/>
        <w:numPr>
          <w:ilvl w:val="0"/>
          <w:numId w:val="6"/>
        </w:numPr>
      </w:pPr>
      <w:r>
        <w:lastRenderedPageBreak/>
        <w:t xml:space="preserve">Y / N / NA  </w:t>
      </w:r>
      <w:r w:rsidR="00EB0542">
        <w:t xml:space="preserve"> </w:t>
      </w:r>
      <w:proofErr w:type="gramStart"/>
      <w:r w:rsidR="00BD2AFE">
        <w:t>The</w:t>
      </w:r>
      <w:proofErr w:type="gramEnd"/>
      <w:r>
        <w:t xml:space="preserve"> </w:t>
      </w:r>
      <w:r w:rsidR="00BD2AFE">
        <w:t>c</w:t>
      </w:r>
      <w:r w:rsidR="0057684E">
        <w:t xml:space="preserve">onsenter documented </w:t>
      </w:r>
      <w:r w:rsidR="00BD2AFE">
        <w:t>on the Con</w:t>
      </w:r>
      <w:r w:rsidR="00763720">
        <w:t>sent Form</w:t>
      </w:r>
      <w:r>
        <w:t xml:space="preserve"> t</w:t>
      </w:r>
      <w:r w:rsidR="00BD2AFE">
        <w:t>he specific means by which the p</w:t>
      </w:r>
      <w:r>
        <w:t xml:space="preserve">articipant communicated </w:t>
      </w:r>
      <w:r w:rsidR="00BD2AFE">
        <w:t>their decision about participation</w:t>
      </w:r>
      <w:r>
        <w:t xml:space="preserve">. </w:t>
      </w:r>
    </w:p>
    <w:p w14:paraId="0C43DFFB" w14:textId="22F44C78" w:rsidR="00A4608F" w:rsidRDefault="00A4608F" w:rsidP="00A4608F">
      <w:pPr>
        <w:pStyle w:val="ListParagraph"/>
      </w:pPr>
      <w:r>
        <w:t xml:space="preserve">                    Comment: </w:t>
      </w:r>
    </w:p>
    <w:p w14:paraId="572A6F0B" w14:textId="03E42252" w:rsidR="009D221F" w:rsidRPr="009B071F" w:rsidRDefault="00474582" w:rsidP="00283053">
      <w:pPr>
        <w:spacing w:after="0" w:line="240" w:lineRule="auto"/>
      </w:pPr>
      <w:r>
        <w:t xml:space="preserve">      </w:t>
      </w:r>
      <w:r w:rsidRPr="00474582">
        <w:rPr>
          <w:i/>
        </w:rPr>
        <w:t xml:space="preserve">Note: </w:t>
      </w:r>
      <w:r w:rsidR="00DD63A2" w:rsidRPr="00474582">
        <w:rPr>
          <w:i/>
        </w:rPr>
        <w:t xml:space="preserve">If enrolled, </w:t>
      </w:r>
      <w:r w:rsidR="00BD2AFE">
        <w:rPr>
          <w:i/>
        </w:rPr>
        <w:t>C</w:t>
      </w:r>
      <w:r w:rsidR="00A4608F">
        <w:rPr>
          <w:i/>
        </w:rPr>
        <w:t xml:space="preserve">onsent </w:t>
      </w:r>
      <w:r w:rsidR="00BD2AFE">
        <w:rPr>
          <w:i/>
        </w:rPr>
        <w:t>F</w:t>
      </w:r>
      <w:r w:rsidR="00A4608F">
        <w:rPr>
          <w:i/>
        </w:rPr>
        <w:t xml:space="preserve">orm should </w:t>
      </w:r>
      <w:r w:rsidRPr="00CA5A83">
        <w:rPr>
          <w:i/>
        </w:rPr>
        <w:t>be signed by the impartial third party</w:t>
      </w:r>
      <w:r w:rsidR="00A4608F">
        <w:rPr>
          <w:i/>
        </w:rPr>
        <w:t xml:space="preserve">. </w:t>
      </w:r>
      <w:r w:rsidR="003947A2" w:rsidRPr="00CA5A83">
        <w:rPr>
          <w:i/>
        </w:rPr>
        <w:t xml:space="preserve"> </w:t>
      </w:r>
      <w:r w:rsidR="009B071F">
        <w:tab/>
      </w:r>
    </w:p>
    <w:sectPr w:rsidR="009D221F" w:rsidRPr="009B071F" w:rsidSect="00CD2DF3">
      <w:headerReference w:type="default" r:id="rId10"/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5CF4" w14:textId="77777777" w:rsidR="005215D5" w:rsidRDefault="005215D5" w:rsidP="009D221F">
      <w:pPr>
        <w:spacing w:after="0" w:line="240" w:lineRule="auto"/>
      </w:pPr>
      <w:r>
        <w:separator/>
      </w:r>
    </w:p>
  </w:endnote>
  <w:endnote w:type="continuationSeparator" w:id="0">
    <w:p w14:paraId="55403CBB" w14:textId="77777777" w:rsidR="005215D5" w:rsidRDefault="005215D5" w:rsidP="009D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E202" w14:textId="64F678C4" w:rsidR="007574AD" w:rsidRPr="007574AD" w:rsidRDefault="007A31FE" w:rsidP="007A31FE">
    <w:pPr>
      <w:tabs>
        <w:tab w:val="center" w:pos="4550"/>
        <w:tab w:val="left" w:pos="5818"/>
      </w:tabs>
      <w:ind w:right="260"/>
      <w:rPr>
        <w:color w:val="0F243E" w:themeColor="text2" w:themeShade="80"/>
        <w:sz w:val="18"/>
        <w:szCs w:val="18"/>
      </w:rPr>
    </w:pPr>
    <w:r>
      <w:rPr>
        <w:color w:val="548DD4" w:themeColor="text2" w:themeTint="99"/>
        <w:spacing w:val="60"/>
        <w:sz w:val="18"/>
        <w:szCs w:val="18"/>
      </w:rPr>
      <w:t>FINAL</w:t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>
      <w:rPr>
        <w:color w:val="548DD4" w:themeColor="text2" w:themeTint="99"/>
        <w:spacing w:val="60"/>
        <w:sz w:val="24"/>
        <w:szCs w:val="24"/>
      </w:rPr>
      <w:tab/>
    </w:r>
    <w:r w:rsidR="007574AD" w:rsidRPr="007574AD">
      <w:rPr>
        <w:color w:val="548DD4" w:themeColor="text2" w:themeTint="99"/>
        <w:spacing w:val="60"/>
        <w:sz w:val="18"/>
        <w:szCs w:val="18"/>
      </w:rPr>
      <w:t>Page</w:t>
    </w:r>
    <w:r w:rsidR="007574AD" w:rsidRPr="007574AD">
      <w:rPr>
        <w:color w:val="548DD4" w:themeColor="text2" w:themeTint="99"/>
        <w:sz w:val="18"/>
        <w:szCs w:val="18"/>
      </w:rPr>
      <w:t xml:space="preserve"> </w:t>
    </w:r>
    <w:r w:rsidR="007574AD" w:rsidRPr="007574AD">
      <w:rPr>
        <w:color w:val="17365D" w:themeColor="text2" w:themeShade="BF"/>
        <w:sz w:val="18"/>
        <w:szCs w:val="18"/>
      </w:rPr>
      <w:fldChar w:fldCharType="begin"/>
    </w:r>
    <w:r w:rsidR="007574AD" w:rsidRPr="007574AD">
      <w:rPr>
        <w:color w:val="17365D" w:themeColor="text2" w:themeShade="BF"/>
        <w:sz w:val="18"/>
        <w:szCs w:val="18"/>
      </w:rPr>
      <w:instrText xml:space="preserve"> PAGE   \* MERGEFORMAT </w:instrText>
    </w:r>
    <w:r w:rsidR="007574AD" w:rsidRPr="007574AD">
      <w:rPr>
        <w:color w:val="17365D" w:themeColor="text2" w:themeShade="BF"/>
        <w:sz w:val="18"/>
        <w:szCs w:val="18"/>
      </w:rPr>
      <w:fldChar w:fldCharType="separate"/>
    </w:r>
    <w:r w:rsidR="001465FF">
      <w:rPr>
        <w:noProof/>
        <w:color w:val="17365D" w:themeColor="text2" w:themeShade="BF"/>
        <w:sz w:val="18"/>
        <w:szCs w:val="18"/>
      </w:rPr>
      <w:t>9</w:t>
    </w:r>
    <w:r w:rsidR="007574AD" w:rsidRPr="007574AD">
      <w:rPr>
        <w:color w:val="17365D" w:themeColor="text2" w:themeShade="BF"/>
        <w:sz w:val="18"/>
        <w:szCs w:val="18"/>
      </w:rPr>
      <w:fldChar w:fldCharType="end"/>
    </w:r>
    <w:r w:rsidR="007574AD" w:rsidRPr="007574AD">
      <w:rPr>
        <w:color w:val="17365D" w:themeColor="text2" w:themeShade="BF"/>
        <w:sz w:val="18"/>
        <w:szCs w:val="18"/>
      </w:rPr>
      <w:t xml:space="preserve"> | </w:t>
    </w:r>
    <w:r w:rsidR="007574AD" w:rsidRPr="007574AD">
      <w:rPr>
        <w:color w:val="17365D" w:themeColor="text2" w:themeShade="BF"/>
        <w:sz w:val="18"/>
        <w:szCs w:val="18"/>
      </w:rPr>
      <w:fldChar w:fldCharType="begin"/>
    </w:r>
    <w:r w:rsidR="007574AD" w:rsidRPr="007574AD">
      <w:rPr>
        <w:color w:val="17365D" w:themeColor="text2" w:themeShade="BF"/>
        <w:sz w:val="18"/>
        <w:szCs w:val="18"/>
      </w:rPr>
      <w:instrText xml:space="preserve"> NUMPAGES  \* Arabic  \* MERGEFORMAT </w:instrText>
    </w:r>
    <w:r w:rsidR="007574AD" w:rsidRPr="007574AD">
      <w:rPr>
        <w:color w:val="17365D" w:themeColor="text2" w:themeShade="BF"/>
        <w:sz w:val="18"/>
        <w:szCs w:val="18"/>
      </w:rPr>
      <w:fldChar w:fldCharType="separate"/>
    </w:r>
    <w:r w:rsidR="001465FF">
      <w:rPr>
        <w:noProof/>
        <w:color w:val="17365D" w:themeColor="text2" w:themeShade="BF"/>
        <w:sz w:val="18"/>
        <w:szCs w:val="18"/>
      </w:rPr>
      <w:t>9</w:t>
    </w:r>
    <w:r w:rsidR="007574AD" w:rsidRPr="007574AD">
      <w:rPr>
        <w:color w:val="17365D" w:themeColor="text2" w:themeShade="BF"/>
        <w:sz w:val="18"/>
        <w:szCs w:val="18"/>
      </w:rPr>
      <w:fldChar w:fldCharType="end"/>
    </w:r>
  </w:p>
  <w:p w14:paraId="5C85B8C2" w14:textId="77777777" w:rsidR="009D221F" w:rsidRDefault="009D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48D6" w14:textId="77777777" w:rsidR="005215D5" w:rsidRDefault="005215D5" w:rsidP="009D221F">
      <w:pPr>
        <w:spacing w:after="0" w:line="240" w:lineRule="auto"/>
      </w:pPr>
      <w:r>
        <w:separator/>
      </w:r>
    </w:p>
  </w:footnote>
  <w:footnote w:type="continuationSeparator" w:id="0">
    <w:p w14:paraId="229C26AB" w14:textId="77777777" w:rsidR="005215D5" w:rsidRDefault="005215D5" w:rsidP="009D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7982" w14:textId="32ED0E7B" w:rsidR="009D221F" w:rsidRDefault="009D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5643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4402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7E66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4C30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1026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C258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206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5CD8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CA8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A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4919"/>
    <w:multiLevelType w:val="hybridMultilevel"/>
    <w:tmpl w:val="9120DA5C"/>
    <w:lvl w:ilvl="0" w:tplc="6D9EE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2024D"/>
    <w:multiLevelType w:val="hybridMultilevel"/>
    <w:tmpl w:val="70A258E2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46F3F"/>
    <w:multiLevelType w:val="hybridMultilevel"/>
    <w:tmpl w:val="20FCC30A"/>
    <w:lvl w:ilvl="0" w:tplc="6E02C0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2623EAC"/>
    <w:multiLevelType w:val="hybridMultilevel"/>
    <w:tmpl w:val="8DCE8FEC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66EF2"/>
    <w:multiLevelType w:val="hybridMultilevel"/>
    <w:tmpl w:val="D97628E0"/>
    <w:lvl w:ilvl="0" w:tplc="7936785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E8851AE"/>
    <w:multiLevelType w:val="hybridMultilevel"/>
    <w:tmpl w:val="69F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980"/>
    <w:multiLevelType w:val="hybridMultilevel"/>
    <w:tmpl w:val="0584D486"/>
    <w:lvl w:ilvl="0" w:tplc="A87C1E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957C8"/>
    <w:multiLevelType w:val="hybridMultilevel"/>
    <w:tmpl w:val="AC1AC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A0648"/>
    <w:multiLevelType w:val="hybridMultilevel"/>
    <w:tmpl w:val="1CBCBE12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3538"/>
    <w:multiLevelType w:val="hybridMultilevel"/>
    <w:tmpl w:val="CE96E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C16FE"/>
    <w:multiLevelType w:val="hybridMultilevel"/>
    <w:tmpl w:val="C86A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407FC"/>
    <w:multiLevelType w:val="hybridMultilevel"/>
    <w:tmpl w:val="FDB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824"/>
    <w:multiLevelType w:val="hybridMultilevel"/>
    <w:tmpl w:val="E0361B9C"/>
    <w:lvl w:ilvl="0" w:tplc="A87C1E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D5CB3"/>
    <w:multiLevelType w:val="hybridMultilevel"/>
    <w:tmpl w:val="AD0E5F86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45159"/>
    <w:multiLevelType w:val="hybridMultilevel"/>
    <w:tmpl w:val="61708746"/>
    <w:lvl w:ilvl="0" w:tplc="80CA6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E7023"/>
    <w:multiLevelType w:val="hybridMultilevel"/>
    <w:tmpl w:val="156C36BC"/>
    <w:lvl w:ilvl="0" w:tplc="754A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380"/>
    <w:multiLevelType w:val="hybridMultilevel"/>
    <w:tmpl w:val="F430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0"/>
  </w:num>
  <w:num w:numId="5">
    <w:abstractNumId w:val="21"/>
  </w:num>
  <w:num w:numId="6">
    <w:abstractNumId w:val="23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5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3"/>
  </w:num>
  <w:num w:numId="25">
    <w:abstractNumId w:val="17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HE04FxOj2vStDbDDA7jH/K2n5kYbjiNodz3KFyA4ntpn446HnTzuIQRVIFRhyIyrD1LyTEzJWYs+eQtoIlQyfg==" w:salt="cz2Aeh/XnKSuvTz1k66Wb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4A"/>
    <w:rsid w:val="000125AE"/>
    <w:rsid w:val="00016008"/>
    <w:rsid w:val="00032888"/>
    <w:rsid w:val="0004502E"/>
    <w:rsid w:val="000506A2"/>
    <w:rsid w:val="000632F8"/>
    <w:rsid w:val="000719D0"/>
    <w:rsid w:val="000725FF"/>
    <w:rsid w:val="00076CE7"/>
    <w:rsid w:val="000910A7"/>
    <w:rsid w:val="0009626C"/>
    <w:rsid w:val="00103FA2"/>
    <w:rsid w:val="0011212B"/>
    <w:rsid w:val="0011482B"/>
    <w:rsid w:val="001361CB"/>
    <w:rsid w:val="00137A8A"/>
    <w:rsid w:val="001454E3"/>
    <w:rsid w:val="001465FF"/>
    <w:rsid w:val="00155DC7"/>
    <w:rsid w:val="00180BAA"/>
    <w:rsid w:val="001847DC"/>
    <w:rsid w:val="00185A8B"/>
    <w:rsid w:val="001A2ADA"/>
    <w:rsid w:val="001A7755"/>
    <w:rsid w:val="001B515A"/>
    <w:rsid w:val="001C3379"/>
    <w:rsid w:val="001F12B0"/>
    <w:rsid w:val="001F5980"/>
    <w:rsid w:val="00214279"/>
    <w:rsid w:val="002218E8"/>
    <w:rsid w:val="00222742"/>
    <w:rsid w:val="00232942"/>
    <w:rsid w:val="00257C58"/>
    <w:rsid w:val="00260500"/>
    <w:rsid w:val="00265415"/>
    <w:rsid w:val="00272E7F"/>
    <w:rsid w:val="00274EAA"/>
    <w:rsid w:val="00283053"/>
    <w:rsid w:val="00296263"/>
    <w:rsid w:val="002A267C"/>
    <w:rsid w:val="002B1A5F"/>
    <w:rsid w:val="002B4B3F"/>
    <w:rsid w:val="002D208C"/>
    <w:rsid w:val="002E0DF9"/>
    <w:rsid w:val="00304DA8"/>
    <w:rsid w:val="0031290D"/>
    <w:rsid w:val="003161F3"/>
    <w:rsid w:val="00330A64"/>
    <w:rsid w:val="00334606"/>
    <w:rsid w:val="00334E40"/>
    <w:rsid w:val="00340695"/>
    <w:rsid w:val="003565EE"/>
    <w:rsid w:val="003607BA"/>
    <w:rsid w:val="00375F20"/>
    <w:rsid w:val="003831FF"/>
    <w:rsid w:val="00386E8F"/>
    <w:rsid w:val="003940F6"/>
    <w:rsid w:val="003947A2"/>
    <w:rsid w:val="003B03C6"/>
    <w:rsid w:val="003B3C2C"/>
    <w:rsid w:val="003B4742"/>
    <w:rsid w:val="003D03F2"/>
    <w:rsid w:val="003D4378"/>
    <w:rsid w:val="00404FD4"/>
    <w:rsid w:val="0043131B"/>
    <w:rsid w:val="0043229E"/>
    <w:rsid w:val="0043617A"/>
    <w:rsid w:val="00442AA3"/>
    <w:rsid w:val="0045083B"/>
    <w:rsid w:val="00451FFC"/>
    <w:rsid w:val="00456FBC"/>
    <w:rsid w:val="00467D7E"/>
    <w:rsid w:val="00474582"/>
    <w:rsid w:val="004747FB"/>
    <w:rsid w:val="004824DE"/>
    <w:rsid w:val="00482EC6"/>
    <w:rsid w:val="00492671"/>
    <w:rsid w:val="00493954"/>
    <w:rsid w:val="004B28B9"/>
    <w:rsid w:val="004C3F11"/>
    <w:rsid w:val="005215D5"/>
    <w:rsid w:val="005231CB"/>
    <w:rsid w:val="00525266"/>
    <w:rsid w:val="0054631D"/>
    <w:rsid w:val="00564E3B"/>
    <w:rsid w:val="0057684E"/>
    <w:rsid w:val="005845AA"/>
    <w:rsid w:val="00587F20"/>
    <w:rsid w:val="005A1C3C"/>
    <w:rsid w:val="005B3CD8"/>
    <w:rsid w:val="005B42F6"/>
    <w:rsid w:val="005C33A9"/>
    <w:rsid w:val="005E4C45"/>
    <w:rsid w:val="00602BB8"/>
    <w:rsid w:val="00611181"/>
    <w:rsid w:val="00616F5A"/>
    <w:rsid w:val="00643B8C"/>
    <w:rsid w:val="00652E0A"/>
    <w:rsid w:val="00664890"/>
    <w:rsid w:val="0067302D"/>
    <w:rsid w:val="0069713A"/>
    <w:rsid w:val="006A6A8E"/>
    <w:rsid w:val="006C12C0"/>
    <w:rsid w:val="006C3F5F"/>
    <w:rsid w:val="006C4063"/>
    <w:rsid w:val="006D0DD2"/>
    <w:rsid w:val="006E38A4"/>
    <w:rsid w:val="006E75A6"/>
    <w:rsid w:val="006F1122"/>
    <w:rsid w:val="00721F72"/>
    <w:rsid w:val="00731A6D"/>
    <w:rsid w:val="00734A04"/>
    <w:rsid w:val="00737F7E"/>
    <w:rsid w:val="00740BD7"/>
    <w:rsid w:val="007574AD"/>
    <w:rsid w:val="00763720"/>
    <w:rsid w:val="00792079"/>
    <w:rsid w:val="00794DF3"/>
    <w:rsid w:val="007A31FE"/>
    <w:rsid w:val="007D5A13"/>
    <w:rsid w:val="007E0E97"/>
    <w:rsid w:val="007E57EA"/>
    <w:rsid w:val="007F3229"/>
    <w:rsid w:val="007F5DC0"/>
    <w:rsid w:val="00847D0E"/>
    <w:rsid w:val="008524F1"/>
    <w:rsid w:val="00861C18"/>
    <w:rsid w:val="00865BE0"/>
    <w:rsid w:val="00873781"/>
    <w:rsid w:val="008746BE"/>
    <w:rsid w:val="00877123"/>
    <w:rsid w:val="00884836"/>
    <w:rsid w:val="008B0853"/>
    <w:rsid w:val="008B25EE"/>
    <w:rsid w:val="008B27FB"/>
    <w:rsid w:val="008B7A8C"/>
    <w:rsid w:val="008D4F7E"/>
    <w:rsid w:val="008F09A2"/>
    <w:rsid w:val="008F5955"/>
    <w:rsid w:val="008F61FE"/>
    <w:rsid w:val="00901DB3"/>
    <w:rsid w:val="00906885"/>
    <w:rsid w:val="0090739F"/>
    <w:rsid w:val="009122DE"/>
    <w:rsid w:val="00913BD4"/>
    <w:rsid w:val="009169D9"/>
    <w:rsid w:val="00952091"/>
    <w:rsid w:val="00953B58"/>
    <w:rsid w:val="00974DF7"/>
    <w:rsid w:val="00985BA8"/>
    <w:rsid w:val="009875D9"/>
    <w:rsid w:val="0099762F"/>
    <w:rsid w:val="009B071F"/>
    <w:rsid w:val="009B4D8C"/>
    <w:rsid w:val="009C19D6"/>
    <w:rsid w:val="009C5D83"/>
    <w:rsid w:val="009D221F"/>
    <w:rsid w:val="00A053D4"/>
    <w:rsid w:val="00A0640F"/>
    <w:rsid w:val="00A15FF2"/>
    <w:rsid w:val="00A25C42"/>
    <w:rsid w:val="00A26DEE"/>
    <w:rsid w:val="00A34650"/>
    <w:rsid w:val="00A454FE"/>
    <w:rsid w:val="00A4608F"/>
    <w:rsid w:val="00A46BAB"/>
    <w:rsid w:val="00A81A67"/>
    <w:rsid w:val="00AA119D"/>
    <w:rsid w:val="00AA3967"/>
    <w:rsid w:val="00AA487C"/>
    <w:rsid w:val="00AC0732"/>
    <w:rsid w:val="00AC389C"/>
    <w:rsid w:val="00AC4AAC"/>
    <w:rsid w:val="00AC556E"/>
    <w:rsid w:val="00AC6E2C"/>
    <w:rsid w:val="00AD05E3"/>
    <w:rsid w:val="00AD2C92"/>
    <w:rsid w:val="00B0001A"/>
    <w:rsid w:val="00B12184"/>
    <w:rsid w:val="00B265AB"/>
    <w:rsid w:val="00B32C0E"/>
    <w:rsid w:val="00B351CB"/>
    <w:rsid w:val="00B523A6"/>
    <w:rsid w:val="00B8061A"/>
    <w:rsid w:val="00B80E0D"/>
    <w:rsid w:val="00B86E97"/>
    <w:rsid w:val="00BB0B8F"/>
    <w:rsid w:val="00BB2338"/>
    <w:rsid w:val="00BD2AFE"/>
    <w:rsid w:val="00BE02C8"/>
    <w:rsid w:val="00BE13D9"/>
    <w:rsid w:val="00BE4293"/>
    <w:rsid w:val="00BF5820"/>
    <w:rsid w:val="00C0601A"/>
    <w:rsid w:val="00C228C2"/>
    <w:rsid w:val="00C84357"/>
    <w:rsid w:val="00CA2F24"/>
    <w:rsid w:val="00CA5A83"/>
    <w:rsid w:val="00CB62C0"/>
    <w:rsid w:val="00CC702D"/>
    <w:rsid w:val="00CD2DF3"/>
    <w:rsid w:val="00CD6467"/>
    <w:rsid w:val="00CE5351"/>
    <w:rsid w:val="00CE7928"/>
    <w:rsid w:val="00D16565"/>
    <w:rsid w:val="00D21149"/>
    <w:rsid w:val="00D26CDB"/>
    <w:rsid w:val="00D27022"/>
    <w:rsid w:val="00D27132"/>
    <w:rsid w:val="00D32372"/>
    <w:rsid w:val="00D32F41"/>
    <w:rsid w:val="00D51C82"/>
    <w:rsid w:val="00D56816"/>
    <w:rsid w:val="00D638B9"/>
    <w:rsid w:val="00D75356"/>
    <w:rsid w:val="00D757D4"/>
    <w:rsid w:val="00D75D51"/>
    <w:rsid w:val="00DD63A2"/>
    <w:rsid w:val="00DE004A"/>
    <w:rsid w:val="00DF161F"/>
    <w:rsid w:val="00E062E8"/>
    <w:rsid w:val="00E17A90"/>
    <w:rsid w:val="00E17B1D"/>
    <w:rsid w:val="00E700DB"/>
    <w:rsid w:val="00E75298"/>
    <w:rsid w:val="00E77631"/>
    <w:rsid w:val="00E904B4"/>
    <w:rsid w:val="00EA1554"/>
    <w:rsid w:val="00EA5342"/>
    <w:rsid w:val="00EB0542"/>
    <w:rsid w:val="00EE1B90"/>
    <w:rsid w:val="00EE2E06"/>
    <w:rsid w:val="00EE593A"/>
    <w:rsid w:val="00EF2F6D"/>
    <w:rsid w:val="00EF5119"/>
    <w:rsid w:val="00F0739A"/>
    <w:rsid w:val="00F133C6"/>
    <w:rsid w:val="00F1620E"/>
    <w:rsid w:val="00F16B78"/>
    <w:rsid w:val="00F246A7"/>
    <w:rsid w:val="00F24CA8"/>
    <w:rsid w:val="00F56449"/>
    <w:rsid w:val="00F56D31"/>
    <w:rsid w:val="00FA40AF"/>
    <w:rsid w:val="00FA6C2F"/>
    <w:rsid w:val="00FD24CA"/>
    <w:rsid w:val="00FE1632"/>
    <w:rsid w:val="00FE2DA8"/>
    <w:rsid w:val="00FE5828"/>
    <w:rsid w:val="00FE66D7"/>
    <w:rsid w:val="00FF0B7E"/>
    <w:rsid w:val="00FF3D4A"/>
    <w:rsid w:val="00FF49C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16259F"/>
  <w15:chartTrackingRefBased/>
  <w15:docId w15:val="{02106389-F9AC-4BF0-80FF-E9318EB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C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C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C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1F"/>
  </w:style>
  <w:style w:type="paragraph" w:styleId="Footer">
    <w:name w:val="footer"/>
    <w:basedOn w:val="Normal"/>
    <w:link w:val="FooterChar"/>
    <w:uiPriority w:val="99"/>
    <w:unhideWhenUsed/>
    <w:rsid w:val="009D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1F"/>
  </w:style>
  <w:style w:type="paragraph" w:styleId="ListParagraph">
    <w:name w:val="List Paragraph"/>
    <w:basedOn w:val="Normal"/>
    <w:uiPriority w:val="34"/>
    <w:qFormat/>
    <w:rsid w:val="009D2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5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4C45"/>
  </w:style>
  <w:style w:type="paragraph" w:styleId="BlockText">
    <w:name w:val="Block Text"/>
    <w:basedOn w:val="Normal"/>
    <w:uiPriority w:val="99"/>
    <w:semiHidden/>
    <w:unhideWhenUsed/>
    <w:rsid w:val="005E4C4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4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C45"/>
  </w:style>
  <w:style w:type="paragraph" w:styleId="BodyText2">
    <w:name w:val="Body Text 2"/>
    <w:basedOn w:val="Normal"/>
    <w:link w:val="BodyText2Char"/>
    <w:uiPriority w:val="99"/>
    <w:semiHidden/>
    <w:unhideWhenUsed/>
    <w:rsid w:val="005E4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4C45"/>
  </w:style>
  <w:style w:type="paragraph" w:styleId="BodyText3">
    <w:name w:val="Body Text 3"/>
    <w:basedOn w:val="Normal"/>
    <w:link w:val="BodyText3Char"/>
    <w:uiPriority w:val="99"/>
    <w:semiHidden/>
    <w:unhideWhenUsed/>
    <w:rsid w:val="005E4C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4C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4C4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C4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C4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4C4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C4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C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C4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C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C4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C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4C4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C4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C45"/>
  </w:style>
  <w:style w:type="character" w:customStyle="1" w:styleId="DateChar">
    <w:name w:val="Date Char"/>
    <w:basedOn w:val="DefaultParagraphFont"/>
    <w:link w:val="Date"/>
    <w:uiPriority w:val="99"/>
    <w:semiHidden/>
    <w:rsid w:val="005E4C45"/>
  </w:style>
  <w:style w:type="paragraph" w:styleId="DocumentMap">
    <w:name w:val="Document Map"/>
    <w:basedOn w:val="Normal"/>
    <w:link w:val="DocumentMapChar"/>
    <w:uiPriority w:val="99"/>
    <w:semiHidden/>
    <w:unhideWhenUsed/>
    <w:rsid w:val="005E4C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C4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4C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C45"/>
  </w:style>
  <w:style w:type="paragraph" w:styleId="EndnoteText">
    <w:name w:val="endnote text"/>
    <w:basedOn w:val="Normal"/>
    <w:link w:val="EndnoteTextChar"/>
    <w:uiPriority w:val="99"/>
    <w:semiHidden/>
    <w:unhideWhenUsed/>
    <w:rsid w:val="005E4C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C4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4C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C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C4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4C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C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C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C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C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4C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C4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C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C4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4C4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4C4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C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C45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E4C4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4C4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4C4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4C4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4C4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4C45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4C45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4C45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4C45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4C45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4C4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4C4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4C4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4C4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4C4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4C45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4C45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4C45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4C45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4C45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4C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C4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4C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C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4C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4C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4C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4C4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C45"/>
  </w:style>
  <w:style w:type="paragraph" w:styleId="PlainText">
    <w:name w:val="Plain Text"/>
    <w:basedOn w:val="Normal"/>
    <w:link w:val="PlainTextChar"/>
    <w:uiPriority w:val="99"/>
    <w:semiHidden/>
    <w:unhideWhenUsed/>
    <w:rsid w:val="005E4C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C4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4C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C4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4C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4C45"/>
  </w:style>
  <w:style w:type="paragraph" w:styleId="Signature">
    <w:name w:val="Signature"/>
    <w:basedOn w:val="Normal"/>
    <w:link w:val="SignatureChar"/>
    <w:uiPriority w:val="99"/>
    <w:semiHidden/>
    <w:unhideWhenUsed/>
    <w:rsid w:val="005E4C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C45"/>
  </w:style>
  <w:style w:type="paragraph" w:styleId="Subtitle">
    <w:name w:val="Subtitle"/>
    <w:basedOn w:val="Normal"/>
    <w:next w:val="Normal"/>
    <w:link w:val="SubtitleChar"/>
    <w:uiPriority w:val="11"/>
    <w:qFormat/>
    <w:rsid w:val="005E4C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C4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4C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4C4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E4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E4C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4C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4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4C4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4C4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4C4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4C4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4C4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4C4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4C4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1C1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25A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D208C"/>
    <w:rPr>
      <w:vertAlign w:val="superscript"/>
    </w:rPr>
  </w:style>
  <w:style w:type="character" w:customStyle="1" w:styleId="SOPLeader">
    <w:name w:val="SOP Leader"/>
    <w:rsid w:val="00E062E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062E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E062E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062E8"/>
    <w:rPr>
      <w:sz w:val="18"/>
    </w:rPr>
  </w:style>
  <w:style w:type="table" w:styleId="TableGrid">
    <w:name w:val="Table Grid"/>
    <w:basedOn w:val="TableNormal"/>
    <w:uiPriority w:val="59"/>
    <w:rsid w:val="002B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i_153e2e3d2409e8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5267-36EB-45F8-8754-AC850BE2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1780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 Hansen</dc:creator>
  <cp:keywords/>
  <dc:description/>
  <cp:lastModifiedBy>Courtney Jarboe</cp:lastModifiedBy>
  <cp:revision>3</cp:revision>
  <cp:lastPrinted>2016-06-14T18:38:00Z</cp:lastPrinted>
  <dcterms:created xsi:type="dcterms:W3CDTF">2018-12-03T18:08:00Z</dcterms:created>
  <dcterms:modified xsi:type="dcterms:W3CDTF">2018-12-03T18:11:00Z</dcterms:modified>
</cp:coreProperties>
</file>